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 xml:space="preserve">27</w:t>
      </w:r>
      <w:r>
        <w:rPr>
          <w:rFonts w:ascii="Times New Roman" w:hAnsi="Times New Roman" w:cs="Times New Roman"/>
          <w:b/>
          <w:sz w:val="24"/>
          <w:szCs w:val="24"/>
        </w:rPr>
        <w:t xml:space="preserve">/2023/03</w:t>
      </w:r>
      <w:r/>
    </w:p>
    <w:p>
      <w:pPr>
        <w:pStyle w:val="857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57"/>
        <w:ind w:left="-964" w:firstLine="567"/>
        <w:widowControl/>
        <w:rPr>
          <w:rStyle w:val="856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59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57"/>
              <w:jc w:val="center"/>
              <w:widowControl/>
              <w:rPr>
                <w:rStyle w:val="856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widowControl/>
              <w:rPr>
                <w:rStyle w:val="856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widowControl/>
              <w:rPr>
                <w:rStyle w:val="856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57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57"/>
              <w:widowControl/>
              <w:rPr>
                <w:rStyle w:val="856"/>
                <w:sz w:val="24"/>
              </w:rPr>
            </w:pPr>
            <w:r>
              <w:rPr>
                <w:rStyle w:val="856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57"/>
              <w:widowControl/>
              <w:rPr>
                <w:rStyle w:val="856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56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57"/>
              <w:widowControl/>
              <w:rPr>
                <w:rStyle w:val="856"/>
                <w:sz w:val="24"/>
              </w:rPr>
            </w:pPr>
            <w:r>
              <w:rPr>
                <w:rStyle w:val="856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57"/>
              <w:widowControl/>
              <w:rPr>
                <w:rStyle w:val="856"/>
                <w:sz w:val="24"/>
              </w:rPr>
            </w:pPr>
            <w:r>
              <w:rPr>
                <w:rStyle w:val="856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56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57"/>
              <w:widowControl/>
              <w:rPr>
                <w:rStyle w:val="856"/>
                <w:sz w:val="24"/>
              </w:rPr>
            </w:pPr>
            <w:r>
              <w:rPr>
                <w:rStyle w:val="856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57"/>
              <w:widowControl/>
              <w:rPr>
                <w:rStyle w:val="856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57"/>
              <w:widowControl/>
              <w:rPr>
                <w:rStyle w:val="856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58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57"/>
              <w:widowControl/>
              <w:rPr>
                <w:rStyle w:val="856"/>
                <w:sz w:val="24"/>
              </w:rPr>
            </w:pPr>
            <w:r>
              <w:rPr>
                <w:rStyle w:val="856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57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57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57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57"/>
              <w:widowControl/>
              <w:rPr>
                <w:rStyle w:val="856"/>
                <w:sz w:val="24"/>
              </w:rPr>
            </w:pPr>
            <w:r>
              <w:rPr>
                <w:rStyle w:val="856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57"/>
              <w:widowControl/>
              <w:rPr>
                <w:rStyle w:val="856"/>
                <w:b/>
                <w:sz w:val="24"/>
              </w:rPr>
            </w:pPr>
            <w:r>
              <w:rPr>
                <w:rStyle w:val="856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57"/>
              <w:widowControl/>
            </w:pPr>
            <w:r>
              <w:t xml:space="preserve">Ишмиярова Юлия Робертовна</w:t>
            </w:r>
            <w:r/>
          </w:p>
          <w:p>
            <w:pPr>
              <w:ind w:right="-31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229-91-91, доб. 90271</w:t>
            </w:r>
            <w:r/>
          </w:p>
          <w:p>
            <w:pPr>
              <w:pStyle w:val="857"/>
              <w:widowControl/>
              <w:rPr>
                <w:rStyle w:val="856"/>
                <w:b/>
                <w:sz w:val="24"/>
              </w:rPr>
            </w:pPr>
            <w:r>
              <w:rPr>
                <w:rStyle w:val="858"/>
                <w:lang w:val="en-US"/>
              </w:rPr>
              <w:t xml:space="preserve">ishmiyarova.yu@bashgaz.ru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57"/>
              <w:widowControl/>
              <w:rPr>
                <w:rStyle w:val="856"/>
                <w:sz w:val="24"/>
              </w:rPr>
            </w:pPr>
            <w:r>
              <w:rPr>
                <w:rStyle w:val="856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57"/>
              <w:widowControl/>
              <w:rPr>
                <w:rStyle w:val="856"/>
                <w:sz w:val="24"/>
              </w:rPr>
            </w:pPr>
            <w:r>
              <w:rPr>
                <w:rStyle w:val="856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882"/>
                <w:sz w:val="24"/>
                <w:szCs w:val="24"/>
              </w:rPr>
              <w:t xml:space="preserve"> </w:t>
            </w:r>
            <w:r>
              <w:rPr>
                <w:rStyle w:val="856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57"/>
              <w:widowControl/>
            </w:pPr>
            <w:r>
              <w:t xml:space="preserve">Габдрахманов Ренат Альфатович</w:t>
            </w:r>
            <w:r/>
          </w:p>
          <w:p>
            <w:pPr>
              <w:pStyle w:val="857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(34782) 7-85-25</w:t>
            </w:r>
            <w:r>
              <w:rPr>
                <w:color w:val="000000"/>
              </w:rPr>
              <w:t xml:space="preserve">, доб. 92-</w:t>
            </w:r>
            <w:r>
              <w:rPr>
                <w:color w:val="000000"/>
              </w:rPr>
              <w:t xml:space="preserve">643</w:t>
            </w:r>
            <w:r/>
          </w:p>
          <w:p>
            <w:pPr>
              <w:pStyle w:val="857"/>
              <w:widowControl/>
              <w:rPr>
                <w:rStyle w:val="856"/>
                <w:sz w:val="24"/>
              </w:rPr>
            </w:pPr>
            <w:r>
              <w:rPr>
                <w:rStyle w:val="858"/>
              </w:rPr>
              <w:t xml:space="preserve">11Gabdrakhmanov.RA@bashgaz.ru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58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56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57"/>
              <w:widowControl/>
              <w:rPr>
                <w:rStyle w:val="856"/>
                <w:sz w:val="24"/>
              </w:rPr>
            </w:pPr>
            <w:r>
              <w:rPr>
                <w:rStyle w:val="856"/>
                <w:sz w:val="24"/>
                <w:lang w:val="en-US"/>
              </w:rPr>
              <w:t xml:space="preserve">2</w:t>
            </w:r>
            <w:r>
              <w:rPr>
                <w:rStyle w:val="856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57"/>
              <w:widowControl/>
              <w:rPr>
                <w:rStyle w:val="856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57"/>
              <w:widowControl/>
              <w:rPr>
                <w:rStyle w:val="856"/>
                <w:sz w:val="24"/>
              </w:rPr>
            </w:pPr>
            <w:r>
              <w:t xml:space="preserve">Транспортно</w:t>
            </w:r>
            <w:r>
              <w:t xml:space="preserve">е средство: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bCs/>
              </w:rPr>
              <w:t xml:space="preserve">Автомобиль легковой Hyundai Tucson 2.7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57"/>
              <w:widowControl/>
              <w:rPr>
                <w:rStyle w:val="856"/>
                <w:sz w:val="24"/>
              </w:rPr>
            </w:pPr>
            <w:r>
              <w:rPr>
                <w:rStyle w:val="856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57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57"/>
              <w:widowControl/>
            </w:pPr>
            <w:r>
              <w:rPr>
                <w:color w:val="000000"/>
              </w:rPr>
              <w:t xml:space="preserve">РБ</w:t>
            </w:r>
            <w:r>
              <w:rPr>
                <w:color w:val="000000"/>
              </w:rPr>
              <w:t xml:space="preserve">,</w:t>
            </w:r>
            <w:r>
              <w:rPr>
                <w:color w:val="000000"/>
              </w:rPr>
              <w:t xml:space="preserve"> </w:t>
            </w:r>
            <w:r>
              <w:t xml:space="preserve">г. Туймазы ул. Гафурова 31а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57"/>
              <w:widowControl/>
              <w:rPr>
                <w:rStyle w:val="856"/>
                <w:sz w:val="24"/>
              </w:rPr>
            </w:pPr>
            <w:r>
              <w:rPr>
                <w:rStyle w:val="856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56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Style w:val="856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  <w:r/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28"/>
              <w:gridCol w:w="3998"/>
            </w:tblGrid>
            <w:tr>
              <w:trPr>
                <w:trHeight w:val="88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828" w:type="dxa"/>
                  <w:vAlign w:val="center"/>
                  <w:textDirection w:val="lrTb"/>
                  <w:noWrap w:val="false"/>
                </w:tcPr>
                <w:p>
                  <w:pPr>
                    <w:pStyle w:val="68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Марка, модель ТС  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998" w:type="dxa"/>
                  <w:vAlign w:val="center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HYUNDAI TUCSON 2.7 GLS AT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622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702 RUS</w:t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828" w:type="dxa"/>
                  <w:vAlign w:val="center"/>
                  <w:textDirection w:val="lrTb"/>
                  <w:noWrap w:val="false"/>
                </w:tcPr>
                <w:p>
                  <w:pPr>
                    <w:pStyle w:val="68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Инвентарный номер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998" w:type="dxa"/>
                  <w:vAlign w:val="center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0"/>
                      <w:szCs w:val="20"/>
                    </w:rPr>
                    <w:t xml:space="preserve">№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Arial Unicode MS" w:cs="Times New Roman"/>
                      <w:sz w:val="20"/>
                      <w:szCs w:val="20"/>
                    </w:rPr>
                    <w:t xml:space="preserve">11-2328</w:t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828" w:type="dxa"/>
                  <w:vAlign w:val="center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Идентификационный номер (VIN)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998" w:type="dxa"/>
                  <w:vAlign w:val="center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0"/>
                      <w:szCs w:val="20"/>
                      <w:lang w:val="en-US"/>
                    </w:rPr>
                    <w:t xml:space="preserve">KMHJN81DP8U764</w:t>
                  </w:r>
                  <w:r/>
                </w:p>
              </w:tc>
            </w:tr>
            <w:tr>
              <w:trPr>
                <w:cantSplit/>
                <w:trHeight w:val="34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828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Год выпуска ТС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998" w:type="dxa"/>
                  <w:vAlign w:val="center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0"/>
                      <w:szCs w:val="20"/>
                    </w:rPr>
                    <w:t xml:space="preserve">2007</w:t>
                  </w:r>
                  <w:r/>
                </w:p>
              </w:tc>
            </w:tr>
            <w:tr>
              <w:trPr>
                <w:trHeight w:val="544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828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Модель, № двигателя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998" w:type="dxa"/>
                  <w:vAlign w:val="center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0"/>
                      <w:szCs w:val="20"/>
                      <w:lang w:val="en-US"/>
                    </w:rPr>
                    <w:t xml:space="preserve">G5BA 7618963</w:t>
                  </w:r>
                  <w:r/>
                </w:p>
              </w:tc>
            </w:tr>
            <w:tr>
              <w:trPr>
                <w:trHeight w:val="424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828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Шасси, (рама) №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998" w:type="dxa"/>
                  <w:vAlign w:val="center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0"/>
                      <w:szCs w:val="20"/>
                    </w:rPr>
                    <w:t xml:space="preserve">отсутствует</w:t>
                  </w:r>
                  <w:r/>
                </w:p>
              </w:tc>
            </w:tr>
            <w:tr>
              <w:trPr>
                <w:trHeight w:val="40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828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Кузов, (прицеп) №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998" w:type="dxa"/>
                  <w:vAlign w:val="center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0"/>
                      <w:szCs w:val="20"/>
                      <w:lang w:val="en-US"/>
                    </w:rPr>
                    <w:t xml:space="preserve">KMHJN81DP8U764</w:t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828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Цвет кузова (кабины)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998" w:type="dxa"/>
                  <w:vAlign w:val="center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Синий</w:t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828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Паспорт транспортного средства (ПТС)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998" w:type="dxa"/>
                  <w:vAlign w:val="center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0"/>
                      <w:szCs w:val="20"/>
                    </w:rPr>
                    <w:t xml:space="preserve">77 ТУ 391900</w:t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828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ind w:firstLine="2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Свидетельство о регистрации ТС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998" w:type="dxa"/>
                  <w:textDirection w:val="lrTb"/>
                  <w:noWrap w:val="false"/>
                </w:tcPr>
                <w:p>
                  <w:pPr>
                    <w:pStyle w:val="684"/>
                    <w:jc w:val="center"/>
                    <w:tabs>
                      <w:tab w:val="left" w:pos="1785" w:leader="none"/>
                      <w:tab w:val="right" w:pos="5094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Arial Unicode MS"/>
                      <w:i w:val="0"/>
                      <w:color w:val="000000"/>
                      <w:sz w:val="20"/>
                      <w:szCs w:val="20"/>
                    </w:rPr>
                    <w:t xml:space="preserve">99 44 268433</w:t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828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ind w:firstLine="2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Балансовая стоимость, руб.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998" w:type="dxa"/>
                  <w:textDirection w:val="lrTb"/>
                  <w:noWrap w:val="false"/>
                </w:tcPr>
                <w:p>
                  <w:pPr>
                    <w:pStyle w:val="681"/>
                    <w:tabs>
                      <w:tab w:val="left" w:pos="525" w:leader="none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837399.88</w:t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828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ind w:firstLine="2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Остаточная стоимость, руб.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998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67532,23</w:t>
                  </w:r>
                  <w:r/>
                </w:p>
              </w:tc>
            </w:tr>
          </w:tbl>
          <w:p>
            <w:pPr>
              <w:jc w:val="both"/>
              <w:rPr>
                <w:rStyle w:val="856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  <w:r/>
          </w:p>
          <w:p>
            <w:pPr>
              <w:jc w:val="both"/>
              <w:rPr>
                <w:rStyle w:val="856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57"/>
              <w:widowControl/>
              <w:rPr>
                <w:rStyle w:val="856"/>
                <w:sz w:val="24"/>
              </w:rPr>
            </w:pPr>
            <w:r>
              <w:rPr>
                <w:rStyle w:val="856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60"/>
            </w:pPr>
            <w:r>
              <w:rPr>
                <w:lang w:val="en-US"/>
              </w:rPr>
              <w:t xml:space="preserve">476 800</w:t>
            </w:r>
            <w:r>
              <w:t xml:space="preserve"> </w:t>
            </w:r>
            <w:r>
              <w:t xml:space="preserve">руб. с учетом НДС 20% </w:t>
            </w:r>
            <w:r/>
          </w:p>
          <w:p>
            <w:pPr>
              <w:jc w:val="both"/>
              <w:rPr>
                <w:rStyle w:val="856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57"/>
              <w:widowControl/>
              <w:rPr>
                <w:rStyle w:val="856"/>
                <w:sz w:val="24"/>
              </w:rPr>
            </w:pPr>
            <w:r>
              <w:rPr>
                <w:rStyle w:val="856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57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57"/>
              <w:widowControl/>
              <w:rPr>
                <w:rStyle w:val="856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57"/>
              <w:widowControl/>
              <w:rPr>
                <w:rStyle w:val="856"/>
                <w:sz w:val="24"/>
              </w:rPr>
            </w:pPr>
            <w:r>
              <w:rPr>
                <w:rStyle w:val="856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57"/>
              <w:widowControl/>
              <w:rPr>
                <w:rStyle w:val="856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56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56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57"/>
              <w:widowControl/>
              <w:rPr>
                <w:rStyle w:val="856"/>
                <w:sz w:val="24"/>
              </w:rPr>
            </w:pPr>
            <w:r>
              <w:rPr>
                <w:rStyle w:val="856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57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60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58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57"/>
              <w:widowControl/>
              <w:rPr>
                <w:rStyle w:val="856"/>
                <w:sz w:val="24"/>
              </w:rPr>
            </w:pPr>
            <w:r>
              <w:rPr>
                <w:rStyle w:val="856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57"/>
              <w:widowControl/>
              <w:rPr>
                <w:rStyle w:val="856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60"/>
            </w:pPr>
            <w:r>
              <w:rPr>
                <w:b/>
                <w:color w:val="000000"/>
              </w:rPr>
              <w:t xml:space="preserve">0</w:t>
            </w:r>
            <w:r>
              <w:rPr>
                <w:b/>
                <w:color w:val="000000"/>
                <w:lang w:val="en-US"/>
              </w:rPr>
              <w:t xml:space="preserve">3</w:t>
            </w:r>
            <w:r>
              <w:rPr>
                <w:b/>
                <w:color w:val="000000"/>
              </w:rPr>
              <w:t xml:space="preserve">.0</w:t>
            </w:r>
            <w:r>
              <w:rPr>
                <w:b/>
                <w:color w:val="000000"/>
                <w:lang w:val="en-US"/>
              </w:rPr>
              <w:t xml:space="preserve">8</w:t>
            </w:r>
            <w:r>
              <w:rPr>
                <w:b/>
                <w:color w:val="000000"/>
              </w:rPr>
              <w:t xml:space="preserve">.2023</w:t>
            </w:r>
            <w:r>
              <w:rPr>
                <w:rStyle w:val="856"/>
                <w:b/>
                <w:sz w:val="24"/>
              </w:rPr>
              <w:t xml:space="preserve"> в 10ч.59 мин. </w:t>
            </w:r>
            <w:r>
              <w:rPr>
                <w:rStyle w:val="856"/>
                <w:b/>
                <w:sz w:val="24"/>
              </w:rPr>
            </w:r>
            <w:r>
              <w:rPr>
                <w:rStyle w:val="856"/>
              </w:rPr>
            </w:r>
          </w:p>
          <w:p>
            <w:pPr>
              <w:pStyle w:val="857"/>
              <w:widowControl/>
              <w:rPr>
                <w:b/>
                <w:bCs/>
                <w:szCs w:val="24"/>
              </w:rPr>
            </w:pPr>
            <w:r>
              <w:rPr>
                <w:rStyle w:val="856"/>
                <w:sz w:val="24"/>
              </w:rPr>
              <w:t xml:space="preserve">(местн. вр. заказчика)</w:t>
            </w:r>
            <w:r>
              <w:rPr>
                <w:rStyle w:val="856"/>
                <w:sz w:val="24"/>
              </w:rPr>
            </w:r>
            <w:r>
              <w:rPr>
                <w:rStyle w:val="856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57"/>
              <w:widowControl/>
              <w:rPr>
                <w:rStyle w:val="856"/>
                <w:sz w:val="24"/>
              </w:rPr>
            </w:pPr>
            <w:r>
              <w:rPr>
                <w:rStyle w:val="856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57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60"/>
            </w:pPr>
            <w:r>
              <w:rPr>
                <w:b/>
                <w:color w:val="000000"/>
              </w:rPr>
              <w:t xml:space="preserve">0</w:t>
            </w:r>
            <w:r>
              <w:rPr>
                <w:b/>
                <w:color w:val="000000"/>
                <w:lang w:val="en-US"/>
              </w:rPr>
              <w:t xml:space="preserve">4</w:t>
            </w:r>
            <w:r>
              <w:rPr>
                <w:b/>
                <w:color w:val="000000"/>
              </w:rPr>
              <w:t xml:space="preserve">.0</w:t>
            </w:r>
            <w:r>
              <w:rPr>
                <w:b/>
                <w:color w:val="000000"/>
                <w:lang w:val="en-US"/>
              </w:rPr>
              <w:t xml:space="preserve">8</w:t>
            </w:r>
            <w:r>
              <w:rPr>
                <w:b/>
                <w:color w:val="000000"/>
              </w:rPr>
              <w:t xml:space="preserve">.2023</w:t>
            </w:r>
            <w:r>
              <w:rPr>
                <w:rStyle w:val="856"/>
                <w:b/>
                <w:sz w:val="24"/>
              </w:rPr>
              <w:t xml:space="preserve"> в 11ч.00 мин. </w:t>
            </w:r>
            <w:r>
              <w:rPr>
                <w:rStyle w:val="856"/>
                <w:b/>
                <w:sz w:val="24"/>
              </w:rPr>
            </w:r>
            <w:r>
              <w:rPr>
                <w:rStyle w:val="856"/>
              </w:rPr>
            </w:r>
          </w:p>
          <w:p>
            <w:pPr>
              <w:pStyle w:val="860"/>
              <w:rPr>
                <w:b/>
                <w:bCs/>
                <w:szCs w:val="24"/>
              </w:rPr>
            </w:pPr>
            <w:r>
              <w:rPr>
                <w:rStyle w:val="856"/>
                <w:sz w:val="24"/>
              </w:rPr>
              <w:t xml:space="preserve">(местн. вр. заказчика)</w:t>
            </w:r>
            <w:r>
              <w:rPr>
                <w:rStyle w:val="856"/>
                <w:sz w:val="24"/>
              </w:rPr>
            </w:r>
            <w:r>
              <w:rPr>
                <w:rStyle w:val="856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57"/>
              <w:widowControl/>
              <w:rPr>
                <w:rStyle w:val="856"/>
                <w:sz w:val="24"/>
              </w:rPr>
            </w:pPr>
            <w:r>
              <w:rPr>
                <w:rStyle w:val="856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57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60"/>
            </w:pPr>
            <w:r>
              <w:rPr>
                <w:b/>
                <w:color w:val="000000"/>
              </w:rPr>
              <w:t xml:space="preserve">0</w:t>
            </w:r>
            <w:r>
              <w:rPr>
                <w:b/>
                <w:color w:val="000000"/>
                <w:lang w:val="en-US"/>
              </w:rPr>
              <w:t xml:space="preserve">7</w:t>
            </w:r>
            <w:r>
              <w:rPr>
                <w:b/>
                <w:color w:val="000000"/>
              </w:rPr>
              <w:t xml:space="preserve">.0</w:t>
            </w:r>
            <w:r>
              <w:rPr>
                <w:b/>
                <w:color w:val="000000"/>
                <w:lang w:val="en-US"/>
              </w:rPr>
              <w:t xml:space="preserve">8</w:t>
            </w:r>
            <w:r>
              <w:rPr>
                <w:b/>
                <w:color w:val="000000"/>
              </w:rPr>
              <w:t xml:space="preserve">.2023</w:t>
            </w:r>
            <w:r>
              <w:rPr>
                <w:rStyle w:val="856"/>
                <w:b/>
                <w:sz w:val="24"/>
              </w:rPr>
              <w:t xml:space="preserve"> в 09</w:t>
            </w:r>
            <w:r>
              <w:rPr>
                <w:rStyle w:val="856"/>
                <w:b/>
                <w:sz w:val="24"/>
              </w:rPr>
              <w:t xml:space="preserve">ч.00 мин. </w:t>
            </w:r>
            <w:r>
              <w:rPr>
                <w:rStyle w:val="856"/>
                <w:b/>
                <w:sz w:val="24"/>
              </w:rPr>
            </w:r>
            <w:r>
              <w:rPr>
                <w:rStyle w:val="856"/>
              </w:rPr>
            </w:r>
          </w:p>
          <w:p>
            <w:pPr>
              <w:pStyle w:val="860"/>
              <w:rPr>
                <w:b/>
                <w:bCs/>
                <w:szCs w:val="24"/>
              </w:rPr>
            </w:pPr>
            <w:r>
              <w:rPr>
                <w:rStyle w:val="856"/>
                <w:sz w:val="24"/>
              </w:rPr>
              <w:t xml:space="preserve">(местн. вр. заказчика)</w:t>
            </w:r>
            <w:r>
              <w:rPr>
                <w:rStyle w:val="856"/>
                <w:sz w:val="24"/>
              </w:rPr>
            </w:r>
            <w:r>
              <w:rPr>
                <w:rStyle w:val="856"/>
              </w:rPr>
            </w:r>
          </w:p>
        </w:tc>
      </w:tr>
      <w:tr>
        <w:trPr>
          <w:trHeight w:val="496"/>
        </w:trPr>
        <w:tc>
          <w:tcPr>
            <w:tcW w:w="851" w:type="dxa"/>
            <w:textDirection w:val="lrTb"/>
            <w:noWrap w:val="false"/>
          </w:tcPr>
          <w:p>
            <w:pPr>
              <w:pStyle w:val="857"/>
              <w:widowControl/>
              <w:rPr>
                <w:rStyle w:val="856"/>
                <w:sz w:val="24"/>
              </w:rPr>
            </w:pPr>
            <w:r>
              <w:rPr>
                <w:rStyle w:val="856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57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60"/>
            </w:pPr>
            <w:r>
              <w:rPr>
                <w:b/>
                <w:color w:val="000000"/>
              </w:rPr>
              <w:t xml:space="preserve">0</w:t>
            </w:r>
            <w:r>
              <w:rPr>
                <w:b/>
                <w:color w:val="000000"/>
                <w:lang w:val="en-US"/>
              </w:rPr>
              <w:t xml:space="preserve">9</w:t>
            </w:r>
            <w:r>
              <w:rPr>
                <w:b/>
                <w:color w:val="000000"/>
              </w:rPr>
              <w:t xml:space="preserve">.0</w:t>
            </w:r>
            <w:r>
              <w:rPr>
                <w:b/>
                <w:color w:val="000000"/>
                <w:lang w:val="en-US"/>
              </w:rPr>
              <w:t xml:space="preserve">8</w:t>
            </w:r>
            <w:r>
              <w:rPr>
                <w:b/>
                <w:color w:val="000000"/>
              </w:rPr>
              <w:t xml:space="preserve">.2023</w:t>
            </w:r>
            <w:r>
              <w:rPr>
                <w:rStyle w:val="856"/>
                <w:b/>
                <w:sz w:val="24"/>
              </w:rPr>
              <w:t xml:space="preserve"> в 16ч.30 мин. </w:t>
            </w:r>
            <w:r>
              <w:rPr>
                <w:rStyle w:val="856"/>
                <w:b/>
                <w:sz w:val="24"/>
              </w:rPr>
            </w:r>
            <w:r>
              <w:rPr>
                <w:rStyle w:val="856"/>
              </w:rPr>
            </w:r>
          </w:p>
          <w:p>
            <w:pPr>
              <w:pStyle w:val="860"/>
            </w:pPr>
            <w:r>
              <w:rPr>
                <w:rStyle w:val="856"/>
                <w:sz w:val="24"/>
              </w:rPr>
              <w:t xml:space="preserve">(местн. вр. заказчика)</w:t>
            </w:r>
            <w:r>
              <w:rPr>
                <w:rStyle w:val="856"/>
                <w:sz w:val="24"/>
              </w:rPr>
            </w:r>
            <w:r>
              <w:rPr>
                <w:rStyle w:val="856"/>
              </w:rPr>
            </w:r>
          </w:p>
          <w:p>
            <w:pPr>
              <w:pStyle w:val="857"/>
              <w:widowControl/>
              <w:rPr>
                <w:b/>
                <w:bCs/>
                <w:sz w:val="24"/>
                <w:szCs w:val="24"/>
              </w:rPr>
            </w:pPr>
            <w:r/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57"/>
              <w:widowControl/>
              <w:rPr>
                <w:rStyle w:val="856"/>
                <w:sz w:val="24"/>
              </w:rPr>
            </w:pPr>
            <w:r>
              <w:rPr>
                <w:rStyle w:val="856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57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57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57"/>
              <w:widowControl/>
              <w:rPr>
                <w:rStyle w:val="856"/>
                <w:sz w:val="24"/>
              </w:rPr>
            </w:pPr>
            <w:r>
              <w:rPr>
                <w:rStyle w:val="856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57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57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57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57"/>
              <w:widowControl/>
              <w:rPr>
                <w:rStyle w:val="856"/>
                <w:sz w:val="24"/>
              </w:rPr>
            </w:pPr>
            <w:r>
              <w:rPr>
                <w:rStyle w:val="856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57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64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64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57"/>
              <w:widowControl/>
              <w:rPr>
                <w:rStyle w:val="856"/>
                <w:sz w:val="24"/>
              </w:rPr>
            </w:pPr>
            <w:r>
              <w:rPr>
                <w:rStyle w:val="856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57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57"/>
              <w:widowControl/>
              <w:rPr>
                <w:rStyle w:val="856"/>
                <w:sz w:val="24"/>
              </w:rPr>
            </w:pPr>
            <w:r>
              <w:rPr>
                <w:rStyle w:val="856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57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57"/>
              <w:widowControl/>
              <w:rPr>
                <w:rStyle w:val="856"/>
                <w:sz w:val="24"/>
              </w:rPr>
            </w:pPr>
            <w:r>
              <w:rPr>
                <w:rStyle w:val="856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57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осмотр проводится не позднее, чем за два рабочих дня до окончания процедуры, в присутствии ответственных лиц Организатора.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57"/>
              <w:widowControl/>
              <w:rPr>
                <w:rStyle w:val="856"/>
                <w:sz w:val="24"/>
              </w:rPr>
            </w:pPr>
            <w:r>
              <w:rPr>
                <w:rStyle w:val="856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57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57"/>
              <w:widowControl/>
              <w:rPr>
                <w:rStyle w:val="856"/>
                <w:sz w:val="24"/>
              </w:rPr>
            </w:pPr>
            <w:r>
              <w:rPr>
                <w:rStyle w:val="856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57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57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64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64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64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57"/>
              <w:widowControl/>
            </w:pPr>
            <w:r>
              <w:rPr>
                <w:rStyle w:val="856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64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64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64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57"/>
              <w:widowControl/>
              <w:rPr>
                <w:rStyle w:val="856"/>
                <w:sz w:val="24"/>
              </w:rPr>
            </w:pPr>
            <w:r>
              <w:rPr>
                <w:rStyle w:val="856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6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57"/>
              <w:widowControl/>
              <w:rPr>
                <w:rStyle w:val="856"/>
                <w:sz w:val="24"/>
              </w:rPr>
            </w:pPr>
            <w:r>
              <w:rPr>
                <w:rStyle w:val="856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57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57"/>
              <w:widowControl/>
              <w:rPr>
                <w:rStyle w:val="856"/>
                <w:sz w:val="24"/>
              </w:rPr>
            </w:pPr>
            <w:r>
              <w:rPr>
                <w:rStyle w:val="856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57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64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864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5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73"/>
        <w:ind w:firstLine="567"/>
        <w:spacing w:before="19" w:line="240" w:lineRule="auto"/>
        <w:widowControl/>
        <w:tabs>
          <w:tab w:val="left" w:pos="504" w:leader="none"/>
        </w:tabs>
        <w:rPr>
          <w:rStyle w:val="876"/>
          <w:b w:val="0"/>
          <w:bCs w:val="0"/>
          <w:i w:val="0"/>
          <w:iCs w:val="0"/>
          <w:sz w:val="24"/>
          <w:szCs w:val="24"/>
        </w:rPr>
      </w:pPr>
      <w:r>
        <w:rPr>
          <w:rStyle w:val="867"/>
        </w:rPr>
        <w:t xml:space="preserve">Изучив Извещение о проведении аукциона, опубликованное на официальном сайте в сети </w:t>
      </w:r>
      <w:r>
        <w:rPr>
          <w:rStyle w:val="867"/>
          <w:i w:val="0"/>
        </w:rPr>
        <w:t xml:space="preserve">Интернет </w:t>
      </w:r>
      <w:r>
        <w:rPr>
          <w:rStyle w:val="858"/>
          <w:i/>
        </w:rPr>
        <w:t xml:space="preserve">https://www.bashgaz.ru</w:t>
      </w:r>
      <w:r>
        <w:rPr>
          <w:i/>
        </w:rPr>
        <w:t xml:space="preserve">,</w:t>
      </w:r>
      <w:r>
        <w:t xml:space="preserve"> </w:t>
      </w:r>
      <w:r>
        <w:rPr>
          <w:rStyle w:val="867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Style w:val="876"/>
          <w:sz w:val="24"/>
          <w:szCs w:val="24"/>
        </w:rPr>
        <w:t xml:space="preserve">_______________________________________________________________________</w:t>
      </w:r>
      <w:r/>
    </w:p>
    <w:p>
      <w:pPr>
        <w:pStyle w:val="870"/>
        <w:ind w:right="11"/>
        <w:jc w:val="center"/>
        <w:widowControl/>
        <w:rPr>
          <w:rStyle w:val="876"/>
          <w:sz w:val="24"/>
          <w:szCs w:val="24"/>
        </w:rPr>
      </w:pPr>
      <w:r>
        <w:rPr>
          <w:rStyle w:val="876"/>
          <w:sz w:val="24"/>
          <w:szCs w:val="24"/>
        </w:rPr>
        <w:t xml:space="preserve">(полное наименование, ИНН (для юридического лица)</w:t>
      </w:r>
      <w:r/>
    </w:p>
    <w:p>
      <w:pPr>
        <w:pStyle w:val="870"/>
        <w:ind w:right="11"/>
        <w:jc w:val="center"/>
        <w:widowControl/>
        <w:rPr>
          <w:rStyle w:val="876"/>
          <w:sz w:val="24"/>
          <w:szCs w:val="24"/>
        </w:rPr>
      </w:pPr>
      <w:r>
        <w:rPr>
          <w:rStyle w:val="876"/>
          <w:sz w:val="24"/>
          <w:szCs w:val="24"/>
        </w:rPr>
        <w:t xml:space="preserve">ФИО (для физического лица/ИП) </w:t>
      </w:r>
      <w:r/>
    </w:p>
    <w:p>
      <w:pPr>
        <w:pStyle w:val="870"/>
        <w:ind w:right="11"/>
        <w:jc w:val="center"/>
        <w:widowControl/>
        <w:rPr>
          <w:rStyle w:val="876"/>
          <w:b w:val="0"/>
          <w:i w:val="0"/>
          <w:sz w:val="24"/>
          <w:szCs w:val="24"/>
        </w:rPr>
      </w:pPr>
      <w:r>
        <w:rPr>
          <w:rStyle w:val="876"/>
          <w:sz w:val="24"/>
          <w:szCs w:val="24"/>
        </w:rPr>
        <w:t xml:space="preserve">адрес места нахождения Участника)</w:t>
      </w:r>
      <w:r/>
    </w:p>
    <w:p>
      <w:pPr>
        <w:pStyle w:val="872"/>
        <w:ind w:firstLine="0"/>
        <w:spacing w:before="19" w:line="293" w:lineRule="exact"/>
        <w:widowControl/>
        <w:rPr>
          <w:b/>
          <w:i/>
          <w:iCs/>
          <w:u w:val="single"/>
          <w:lang w:eastAsia="en-US"/>
        </w:rPr>
      </w:pPr>
      <w:r>
        <w:rPr>
          <w:rStyle w:val="867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Style w:val="867"/>
          <w:b/>
        </w:rPr>
        <w:t xml:space="preserve">:</w:t>
      </w:r>
      <w:r/>
    </w:p>
    <w:tbl>
      <w:tblPr>
        <w:tblStyle w:val="859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rHeight w:val="722"/>
        </w:trPr>
        <w:tc>
          <w:tcPr>
            <w:tcW w:w="3681" w:type="dxa"/>
            <w:vAlign w:val="center"/>
            <w:textDirection w:val="lrTb"/>
            <w:noWrap w:val="false"/>
          </w:tcPr>
          <w:p>
            <w:pPr>
              <w:pStyle w:val="872"/>
              <w:ind w:firstLine="0"/>
              <w:spacing w:line="240" w:lineRule="auto"/>
              <w:widowControl/>
              <w:rPr>
                <w:i/>
                <w:iCs/>
              </w:rPr>
            </w:pPr>
            <w:r>
              <w:rPr>
                <w:bCs/>
                <w:i/>
                <w:lang w:eastAsia="en-US"/>
              </w:rPr>
              <w:t xml:space="preserve">Предмет аукциона</w:t>
            </w:r>
            <w:r>
              <w:rPr>
                <w:rStyle w:val="871"/>
                <w:bCs/>
                <w:i/>
                <w:lang w:eastAsia="en-US"/>
              </w:rPr>
              <w:footnoteReference w:id="2"/>
            </w:r>
            <w:r>
              <w:rPr>
                <w:bCs/>
                <w:i/>
                <w:lang w:eastAsia="en-US"/>
              </w:rPr>
              <w:t xml:space="preserve"> </w:t>
            </w:r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72"/>
              <w:ind w:firstLine="0"/>
              <w:spacing w:before="19" w:line="293" w:lineRule="exact"/>
              <w:widowControl/>
              <w:rPr>
                <w:b/>
                <w:i/>
                <w:iCs/>
                <w:u w:val="single"/>
                <w:lang w:eastAsia="en-US"/>
              </w:rPr>
            </w:pPr>
            <w:r>
              <w:rPr>
                <w:b/>
                <w:i/>
                <w:iCs/>
                <w:u w:val="single"/>
                <w:lang w:eastAsia="en-US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5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>
        <w:trPr/>
        <w:tc>
          <w:tcPr>
            <w:gridSpan w:val="2"/>
            <w:tcW w:w="934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заявителя</w:t>
            </w:r>
            <w:r>
              <w:rPr>
                <w:rStyle w:val="871"/>
                <w:rFonts w:ascii="Times New Roman" w:hAnsi="Times New Roman"/>
                <w:sz w:val="24"/>
                <w:szCs w:val="24"/>
              </w:rPr>
              <w:footnoteReference w:id="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/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</w:t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Кор/счет</w:t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</w:t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</w:t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</w:t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</w:t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</w:t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5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>
        <w:trPr/>
        <w:tc>
          <w:tcPr>
            <w:gridSpan w:val="2"/>
            <w:tcW w:w="934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заявителя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физического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/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(полностью)</w:t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Паспорт: </w:t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серия, номер, код подразделения</w:t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 (когда кем)</w:t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</w:t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лицевого счета</w:t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</w:t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</w:t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5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>
        <w:trPr/>
        <w:tc>
          <w:tcPr>
            <w:gridSpan w:val="2"/>
            <w:tcW w:w="934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заявителя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/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(полностью)</w:t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Паспорт: </w:t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серия, номер, код подразделения</w:t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 (когда кем)</w:t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</w:t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</w:t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лицевого счета</w:t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расчетного счета</w:t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</w:t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Подтверждаю внесение установленного задатка в размере _____________________________ (______________________) рублей, подлежащего возврату в случаях, предусмотренных в заключаемом с претендентом договоре о задатке</w:t>
      </w:r>
      <w:r>
        <w:rPr>
          <w:rStyle w:val="871"/>
          <w:rFonts w:ascii="Times New Roman" w:hAnsi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71"/>
          <w:rFonts w:ascii="Times New Roman" w:hAnsi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5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868"/>
      </w:pPr>
      <w:r>
        <w:rPr>
          <w:rStyle w:val="871"/>
        </w:rPr>
        <w:footnoteRef/>
      </w:r>
      <w:r>
        <w:t xml:space="preserve"> Указывается предмет аукциона в соответствии с Извещением</w:t>
      </w:r>
      <w:r/>
    </w:p>
  </w:footnote>
  <w:footnote w:id="3">
    <w:p>
      <w:pPr>
        <w:pStyle w:val="868"/>
      </w:pPr>
      <w:r>
        <w:rPr>
          <w:rStyle w:val="871"/>
        </w:rPr>
        <w:footnoteRef/>
      </w:r>
      <w:r>
        <w:t xml:space="preserve"> 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68"/>
      </w:pPr>
      <w:r>
        <w:rPr>
          <w:rStyle w:val="871"/>
        </w:rPr>
        <w:footnoteRef/>
      </w:r>
      <w:r>
        <w:t xml:space="preserve"> Указывается в случае наличия в Извещении требования о внесении задатка</w:t>
      </w:r>
      <w:r/>
    </w:p>
  </w:footnote>
  <w:footnote w:id="5">
    <w:p>
      <w:pPr>
        <w:pStyle w:val="868"/>
      </w:pPr>
      <w:r>
        <w:rPr>
          <w:rStyle w:val="871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90"/>
    <w:link w:val="681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90"/>
    <w:link w:val="682"/>
    <w:uiPriority w:val="9"/>
    <w:rPr>
      <w:rFonts w:ascii="Arial" w:hAnsi="Arial" w:eastAsia="Arial" w:cs="Arial"/>
      <w:sz w:val="34"/>
    </w:rPr>
  </w:style>
  <w:style w:type="character" w:styleId="25">
    <w:name w:val="Heading 7 Char"/>
    <w:basedOn w:val="690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90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9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90"/>
    <w:link w:val="702"/>
    <w:uiPriority w:val="10"/>
    <w:rPr>
      <w:sz w:val="48"/>
      <w:szCs w:val="48"/>
    </w:rPr>
  </w:style>
  <w:style w:type="character" w:styleId="36">
    <w:name w:val="Subtitle Char"/>
    <w:basedOn w:val="690"/>
    <w:link w:val="704"/>
    <w:uiPriority w:val="11"/>
    <w:rPr>
      <w:sz w:val="24"/>
      <w:szCs w:val="24"/>
    </w:rPr>
  </w:style>
  <w:style w:type="character" w:styleId="38">
    <w:name w:val="Quote Char"/>
    <w:link w:val="706"/>
    <w:uiPriority w:val="29"/>
    <w:rPr>
      <w:i/>
    </w:rPr>
  </w:style>
  <w:style w:type="character" w:styleId="40">
    <w:name w:val="Intense Quote Char"/>
    <w:link w:val="708"/>
    <w:uiPriority w:val="30"/>
    <w:rPr>
      <w:i/>
    </w:rPr>
  </w:style>
  <w:style w:type="character" w:styleId="42">
    <w:name w:val="Header Char"/>
    <w:basedOn w:val="690"/>
    <w:link w:val="710"/>
    <w:uiPriority w:val="99"/>
  </w:style>
  <w:style w:type="character" w:styleId="46">
    <w:name w:val="Caption Char"/>
    <w:basedOn w:val="714"/>
    <w:link w:val="712"/>
    <w:uiPriority w:val="99"/>
  </w:style>
  <w:style w:type="character" w:styleId="178">
    <w:name w:val="Endnote Text Char"/>
    <w:link w:val="842"/>
    <w:uiPriority w:val="99"/>
    <w:rPr>
      <w:sz w:val="20"/>
    </w:rPr>
  </w:style>
  <w:style w:type="paragraph" w:styleId="680" w:default="1">
    <w:name w:val="Normal"/>
    <w:qFormat/>
  </w:style>
  <w:style w:type="paragraph" w:styleId="681">
    <w:name w:val="Heading 1"/>
    <w:basedOn w:val="680"/>
    <w:next w:val="680"/>
    <w:link w:val="693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2">
    <w:name w:val="Heading 2"/>
    <w:basedOn w:val="680"/>
    <w:next w:val="680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3">
    <w:name w:val="Heading 3"/>
    <w:basedOn w:val="680"/>
    <w:next w:val="680"/>
    <w:link w:val="878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84">
    <w:name w:val="Heading 4"/>
    <w:basedOn w:val="680"/>
    <w:next w:val="680"/>
    <w:link w:val="879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685">
    <w:name w:val="Heading 5"/>
    <w:basedOn w:val="680"/>
    <w:next w:val="680"/>
    <w:link w:val="880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686">
    <w:name w:val="Heading 6"/>
    <w:basedOn w:val="680"/>
    <w:next w:val="680"/>
    <w:link w:val="881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687">
    <w:name w:val="Heading 7"/>
    <w:basedOn w:val="680"/>
    <w:next w:val="680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8">
    <w:name w:val="Heading 8"/>
    <w:basedOn w:val="680"/>
    <w:next w:val="680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9">
    <w:name w:val="Heading 9"/>
    <w:basedOn w:val="680"/>
    <w:next w:val="680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Заголовок 1 Знак"/>
    <w:basedOn w:val="690"/>
    <w:link w:val="681"/>
    <w:uiPriority w:val="9"/>
    <w:rPr>
      <w:rFonts w:ascii="Arial" w:hAnsi="Arial" w:eastAsia="Arial" w:cs="Arial"/>
      <w:sz w:val="40"/>
      <w:szCs w:val="40"/>
    </w:rPr>
  </w:style>
  <w:style w:type="character" w:styleId="694" w:customStyle="1">
    <w:name w:val="Заголовок 2 Знак"/>
    <w:basedOn w:val="690"/>
    <w:link w:val="682"/>
    <w:uiPriority w:val="9"/>
    <w:rPr>
      <w:rFonts w:ascii="Arial" w:hAnsi="Arial" w:eastAsia="Arial" w:cs="Arial"/>
      <w:sz w:val="34"/>
    </w:rPr>
  </w:style>
  <w:style w:type="character" w:styleId="695" w:customStyle="1">
    <w:name w:val="Heading 3 Char"/>
    <w:basedOn w:val="690"/>
    <w:uiPriority w:val="9"/>
    <w:rPr>
      <w:rFonts w:ascii="Arial" w:hAnsi="Arial" w:eastAsia="Arial" w:cs="Arial"/>
      <w:sz w:val="30"/>
      <w:szCs w:val="30"/>
    </w:rPr>
  </w:style>
  <w:style w:type="character" w:styleId="696" w:customStyle="1">
    <w:name w:val="Heading 4 Char"/>
    <w:basedOn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697" w:customStyle="1">
    <w:name w:val="Heading 5 Char"/>
    <w:basedOn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698" w:customStyle="1">
    <w:name w:val="Heading 6 Char"/>
    <w:basedOn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699" w:customStyle="1">
    <w:name w:val="Заголовок 7 Знак"/>
    <w:basedOn w:val="690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0" w:customStyle="1">
    <w:name w:val="Заголовок 8 Знак"/>
    <w:basedOn w:val="690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701" w:customStyle="1">
    <w:name w:val="Заголовок 9 Знак"/>
    <w:basedOn w:val="69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Title"/>
    <w:basedOn w:val="680"/>
    <w:next w:val="680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 w:customStyle="1">
    <w:name w:val="Название Знак"/>
    <w:basedOn w:val="690"/>
    <w:link w:val="702"/>
    <w:uiPriority w:val="10"/>
    <w:rPr>
      <w:sz w:val="48"/>
      <w:szCs w:val="48"/>
    </w:rPr>
  </w:style>
  <w:style w:type="paragraph" w:styleId="704">
    <w:name w:val="Subtitle"/>
    <w:basedOn w:val="680"/>
    <w:next w:val="680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 w:customStyle="1">
    <w:name w:val="Подзаголовок Знак"/>
    <w:basedOn w:val="690"/>
    <w:link w:val="704"/>
    <w:uiPriority w:val="11"/>
    <w:rPr>
      <w:sz w:val="24"/>
      <w:szCs w:val="24"/>
    </w:rPr>
  </w:style>
  <w:style w:type="paragraph" w:styleId="706">
    <w:name w:val="Quote"/>
    <w:basedOn w:val="680"/>
    <w:next w:val="680"/>
    <w:link w:val="707"/>
    <w:uiPriority w:val="29"/>
    <w:qFormat/>
    <w:pPr>
      <w:ind w:left="720" w:right="720"/>
    </w:pPr>
    <w:rPr>
      <w:i/>
    </w:rPr>
  </w:style>
  <w:style w:type="character" w:styleId="707" w:customStyle="1">
    <w:name w:val="Цитата 2 Знак"/>
    <w:link w:val="706"/>
    <w:uiPriority w:val="29"/>
    <w:rPr>
      <w:i/>
    </w:rPr>
  </w:style>
  <w:style w:type="paragraph" w:styleId="708">
    <w:name w:val="Intense Quote"/>
    <w:basedOn w:val="680"/>
    <w:next w:val="680"/>
    <w:link w:val="70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 w:customStyle="1">
    <w:name w:val="Выделенная цитата Знак"/>
    <w:link w:val="708"/>
    <w:uiPriority w:val="30"/>
    <w:rPr>
      <w:i/>
    </w:rPr>
  </w:style>
  <w:style w:type="paragraph" w:styleId="710">
    <w:name w:val="Header"/>
    <w:basedOn w:val="680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 w:customStyle="1">
    <w:name w:val="Верхний колонтитул Знак"/>
    <w:basedOn w:val="690"/>
    <w:link w:val="710"/>
    <w:uiPriority w:val="99"/>
  </w:style>
  <w:style w:type="paragraph" w:styleId="712">
    <w:name w:val="Footer"/>
    <w:basedOn w:val="680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 w:customStyle="1">
    <w:name w:val="Footer Char"/>
    <w:basedOn w:val="690"/>
    <w:uiPriority w:val="99"/>
  </w:style>
  <w:style w:type="paragraph" w:styleId="714">
    <w:name w:val="Caption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5" w:customStyle="1">
    <w:name w:val="Нижний колонтитул Знак"/>
    <w:link w:val="712"/>
    <w:uiPriority w:val="99"/>
  </w:style>
  <w:style w:type="table" w:styleId="716" w:customStyle="1">
    <w:name w:val="Table Grid Light"/>
    <w:basedOn w:val="69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7">
    <w:name w:val="Plain Table 1"/>
    <w:basedOn w:val="69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69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 w:customStyle="1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5" w:customStyle="1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6" w:customStyle="1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7" w:customStyle="1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8" w:customStyle="1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9" w:customStyle="1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0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7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 w:customStyle="1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9" w:customStyle="1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0" w:customStyle="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1" w:customStyle="1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2" w:customStyle="1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3" w:customStyle="1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4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5" w:customStyle="1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6" w:customStyle="1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7" w:customStyle="1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8" w:customStyle="1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9" w:customStyle="1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0" w:customStyle="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1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7" w:customStyle="1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8" w:customStyle="1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9" w:customStyle="1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0" w:customStyle="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1" w:customStyle="1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2" w:customStyle="1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3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4" w:customStyle="1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5" w:customStyle="1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6" w:customStyle="1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7" w:customStyle="1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8" w:customStyle="1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9" w:customStyle="1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0" w:customStyle="1">
    <w:name w:val="Lined - Accent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Lined - Accent 1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2" w:customStyle="1">
    <w:name w:val="Lined - Accent 2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3" w:customStyle="1">
    <w:name w:val="Lined - Accent 3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4" w:customStyle="1">
    <w:name w:val="Lined - Accent 4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5" w:customStyle="1">
    <w:name w:val="Lined - Accent 5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6" w:customStyle="1">
    <w:name w:val="Lined - Accent 6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7" w:customStyle="1">
    <w:name w:val="Bordered &amp; Lined - Accent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Bordered &amp; Lined - Accent 1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9" w:customStyle="1">
    <w:name w:val="Bordered &amp; Lined - Accent 2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Bordered &amp; Lined - Accent 3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Bordered &amp; Lined - Accent 4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Bordered &amp; Lined - Accent 5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3" w:customStyle="1">
    <w:name w:val="Bordered &amp; Lined - Accent 6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5" w:customStyle="1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6" w:customStyle="1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7" w:customStyle="1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8" w:customStyle="1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9" w:customStyle="1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0" w:customStyle="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1" w:customStyle="1">
    <w:name w:val="Footnote Text Char"/>
    <w:uiPriority w:val="99"/>
    <w:rPr>
      <w:sz w:val="18"/>
    </w:rPr>
  </w:style>
  <w:style w:type="paragraph" w:styleId="842">
    <w:name w:val="endnote text"/>
    <w:basedOn w:val="680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 w:customStyle="1">
    <w:name w:val="Текст концевой сноски Знак"/>
    <w:link w:val="842"/>
    <w:uiPriority w:val="99"/>
    <w:rPr>
      <w:sz w:val="20"/>
    </w:rPr>
  </w:style>
  <w:style w:type="character" w:styleId="844">
    <w:name w:val="endnote reference"/>
    <w:basedOn w:val="690"/>
    <w:uiPriority w:val="99"/>
    <w:semiHidden/>
    <w:unhideWhenUsed/>
    <w:rPr>
      <w:vertAlign w:val="superscript"/>
    </w:rPr>
  </w:style>
  <w:style w:type="paragraph" w:styleId="845">
    <w:name w:val="toc 1"/>
    <w:basedOn w:val="680"/>
    <w:next w:val="680"/>
    <w:uiPriority w:val="39"/>
    <w:unhideWhenUsed/>
    <w:pPr>
      <w:spacing w:after="57"/>
    </w:pPr>
  </w:style>
  <w:style w:type="paragraph" w:styleId="846">
    <w:name w:val="toc 2"/>
    <w:basedOn w:val="680"/>
    <w:next w:val="680"/>
    <w:uiPriority w:val="39"/>
    <w:unhideWhenUsed/>
    <w:pPr>
      <w:ind w:left="283"/>
      <w:spacing w:after="57"/>
    </w:pPr>
  </w:style>
  <w:style w:type="paragraph" w:styleId="847">
    <w:name w:val="toc 3"/>
    <w:basedOn w:val="680"/>
    <w:next w:val="680"/>
    <w:uiPriority w:val="39"/>
    <w:unhideWhenUsed/>
    <w:pPr>
      <w:ind w:left="567"/>
      <w:spacing w:after="57"/>
    </w:pPr>
  </w:style>
  <w:style w:type="paragraph" w:styleId="848">
    <w:name w:val="toc 4"/>
    <w:basedOn w:val="680"/>
    <w:next w:val="680"/>
    <w:uiPriority w:val="39"/>
    <w:unhideWhenUsed/>
    <w:pPr>
      <w:ind w:left="850"/>
      <w:spacing w:after="57"/>
    </w:pPr>
  </w:style>
  <w:style w:type="paragraph" w:styleId="849">
    <w:name w:val="toc 5"/>
    <w:basedOn w:val="680"/>
    <w:next w:val="680"/>
    <w:uiPriority w:val="39"/>
    <w:unhideWhenUsed/>
    <w:pPr>
      <w:ind w:left="1134"/>
      <w:spacing w:after="57"/>
    </w:pPr>
  </w:style>
  <w:style w:type="paragraph" w:styleId="850">
    <w:name w:val="toc 6"/>
    <w:basedOn w:val="680"/>
    <w:next w:val="680"/>
    <w:uiPriority w:val="39"/>
    <w:unhideWhenUsed/>
    <w:pPr>
      <w:ind w:left="1417"/>
      <w:spacing w:after="57"/>
    </w:pPr>
  </w:style>
  <w:style w:type="paragraph" w:styleId="851">
    <w:name w:val="toc 7"/>
    <w:basedOn w:val="680"/>
    <w:next w:val="680"/>
    <w:uiPriority w:val="39"/>
    <w:unhideWhenUsed/>
    <w:pPr>
      <w:ind w:left="1701"/>
      <w:spacing w:after="57"/>
    </w:pPr>
  </w:style>
  <w:style w:type="paragraph" w:styleId="852">
    <w:name w:val="toc 8"/>
    <w:basedOn w:val="680"/>
    <w:next w:val="680"/>
    <w:uiPriority w:val="39"/>
    <w:unhideWhenUsed/>
    <w:pPr>
      <w:ind w:left="1984"/>
      <w:spacing w:after="57"/>
    </w:pPr>
  </w:style>
  <w:style w:type="paragraph" w:styleId="853">
    <w:name w:val="toc 9"/>
    <w:basedOn w:val="680"/>
    <w:next w:val="680"/>
    <w:uiPriority w:val="39"/>
    <w:unhideWhenUsed/>
    <w:pPr>
      <w:ind w:left="2268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680"/>
    <w:next w:val="680"/>
    <w:uiPriority w:val="99"/>
    <w:unhideWhenUsed/>
    <w:pPr>
      <w:spacing w:after="0"/>
    </w:pPr>
  </w:style>
  <w:style w:type="character" w:styleId="856" w:customStyle="1">
    <w:name w:val="Font Style62"/>
    <w:rPr>
      <w:rFonts w:ascii="Times New Roman" w:hAnsi="Times New Roman"/>
      <w:sz w:val="18"/>
    </w:rPr>
  </w:style>
  <w:style w:type="paragraph" w:styleId="857" w:customStyle="1">
    <w:name w:val="Style4"/>
    <w:basedOn w:val="680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58">
    <w:name w:val="Hyperlink"/>
    <w:basedOn w:val="690"/>
    <w:uiPriority w:val="99"/>
    <w:rPr>
      <w:rFonts w:cs="Times New Roman"/>
      <w:color w:val="0000ff"/>
      <w:u w:val="single"/>
    </w:rPr>
  </w:style>
  <w:style w:type="table" w:styleId="859">
    <w:name w:val="Table Grid"/>
    <w:basedOn w:val="691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0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1">
    <w:name w:val="Strong"/>
    <w:basedOn w:val="690"/>
    <w:uiPriority w:val="99"/>
    <w:qFormat/>
    <w:rPr>
      <w:b/>
      <w:bCs/>
    </w:rPr>
  </w:style>
  <w:style w:type="paragraph" w:styleId="862" w:customStyle="1">
    <w:name w:val="САГ_Табличный_по ширине"/>
    <w:basedOn w:val="680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63">
    <w:name w:val="List Paragraph"/>
    <w:basedOn w:val="680"/>
    <w:uiPriority w:val="34"/>
    <w:qFormat/>
    <w:pPr>
      <w:contextualSpacing/>
      <w:ind w:left="720"/>
    </w:pPr>
  </w:style>
  <w:style w:type="paragraph" w:styleId="864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65">
    <w:name w:val="List Continue 2"/>
    <w:basedOn w:val="680"/>
    <w:link w:val="866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6" w:customStyle="1">
    <w:name w:val="Продолжение списка 2 Знак"/>
    <w:basedOn w:val="690"/>
    <w:link w:val="86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7" w:customStyle="1">
    <w:name w:val="Font Style67"/>
    <w:rPr>
      <w:rFonts w:ascii="Times New Roman" w:hAnsi="Times New Roman"/>
      <w:i/>
      <w:sz w:val="24"/>
    </w:rPr>
  </w:style>
  <w:style w:type="paragraph" w:styleId="868">
    <w:name w:val="footnote text"/>
    <w:basedOn w:val="680"/>
    <w:link w:val="869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69" w:customStyle="1">
    <w:name w:val="Текст сноски Знак"/>
    <w:basedOn w:val="690"/>
    <w:link w:val="868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70" w:customStyle="1">
    <w:name w:val="Style40"/>
    <w:basedOn w:val="680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71">
    <w:name w:val="footnote reference"/>
    <w:basedOn w:val="690"/>
    <w:rPr>
      <w:rFonts w:cs="Times New Roman"/>
      <w:vertAlign w:val="superscript"/>
    </w:rPr>
  </w:style>
  <w:style w:type="paragraph" w:styleId="872" w:customStyle="1">
    <w:name w:val="Style8"/>
    <w:basedOn w:val="680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3" w:customStyle="1">
    <w:name w:val="Style7"/>
    <w:basedOn w:val="680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4" w:customStyle="1">
    <w:name w:val="Style41"/>
    <w:basedOn w:val="680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5" w:customStyle="1">
    <w:name w:val="Font Style70"/>
    <w:basedOn w:val="69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876" w:customStyle="1">
    <w:name w:val="Font Style71"/>
    <w:basedOn w:val="69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877" w:customStyle="1">
    <w:name w:val="САГ_Абзац"/>
    <w:basedOn w:val="680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8" w:customStyle="1">
    <w:name w:val="Заголовок 3 Знак"/>
    <w:basedOn w:val="690"/>
    <w:link w:val="683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79" w:customStyle="1">
    <w:name w:val="Заголовок 4 Знак"/>
    <w:basedOn w:val="690"/>
    <w:link w:val="684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880" w:customStyle="1">
    <w:name w:val="Заголовок 5 Знак"/>
    <w:basedOn w:val="690"/>
    <w:link w:val="685"/>
    <w:rPr>
      <w:rFonts w:ascii="Arial" w:hAnsi="Arial" w:eastAsia="Times New Roman" w:cs="Times New Roman"/>
      <w:sz w:val="28"/>
      <w:szCs w:val="14"/>
      <w:lang w:eastAsia="ru-RU"/>
    </w:rPr>
  </w:style>
  <w:style w:type="character" w:styleId="881" w:customStyle="1">
    <w:name w:val="Заголовок 6 Знак"/>
    <w:basedOn w:val="690"/>
    <w:link w:val="686"/>
    <w:rPr>
      <w:rFonts w:ascii="Arial" w:hAnsi="Arial" w:eastAsia="Times New Roman" w:cs="Times New Roman"/>
      <w:sz w:val="28"/>
      <w:szCs w:val="14"/>
      <w:lang w:eastAsia="ru-RU"/>
    </w:rPr>
  </w:style>
  <w:style w:type="character" w:styleId="882" w:customStyle="1">
    <w:name w:val="Основной текст_"/>
    <w:basedOn w:val="690"/>
    <w:link w:val="883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883" w:customStyle="1">
    <w:name w:val="Основной текст1"/>
    <w:basedOn w:val="680"/>
    <w:link w:val="882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CC042-91A4-418E-BCEA-ED6682B7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51</cp:revision>
  <dcterms:created xsi:type="dcterms:W3CDTF">2021-09-02T07:27:00Z</dcterms:created>
  <dcterms:modified xsi:type="dcterms:W3CDTF">2023-07-17T10:17:49Z</dcterms:modified>
</cp:coreProperties>
</file>