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82" w:rsidRDefault="00996782" w:rsidP="00C90046">
      <w:pPr>
        <w:jc w:val="center"/>
        <w:rPr>
          <w:b/>
          <w:bCs/>
          <w:sz w:val="28"/>
          <w:szCs w:val="28"/>
        </w:rPr>
      </w:pPr>
    </w:p>
    <w:p w:rsidR="005E5F6D" w:rsidRPr="00B869E5" w:rsidRDefault="005E5F6D" w:rsidP="005E5F6D">
      <w:pPr>
        <w:jc w:val="center"/>
        <w:rPr>
          <w:b/>
          <w:bCs/>
          <w:sz w:val="28"/>
          <w:szCs w:val="28"/>
        </w:rPr>
      </w:pPr>
      <w:r w:rsidRPr="00B869E5">
        <w:rPr>
          <w:b/>
          <w:bCs/>
          <w:sz w:val="28"/>
          <w:szCs w:val="28"/>
        </w:rPr>
        <w:t>Сообщение о существенном факте</w:t>
      </w:r>
    </w:p>
    <w:p w:rsidR="005E5F6D" w:rsidRPr="007E0F0C" w:rsidRDefault="005E5F6D" w:rsidP="005E5F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7E0F0C">
        <w:rPr>
          <w:b/>
          <w:bCs/>
          <w:sz w:val="28"/>
          <w:szCs w:val="28"/>
        </w:rPr>
        <w:t xml:space="preserve">решениях, принятых советом директоров </w:t>
      </w:r>
    </w:p>
    <w:p w:rsidR="00DC6981" w:rsidRPr="00DC6981" w:rsidRDefault="00DC6981" w:rsidP="008A0622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811"/>
      </w:tblGrid>
      <w:tr w:rsidR="003A3A51">
        <w:trPr>
          <w:cantSplit/>
          <w:trHeight w:val="284"/>
        </w:trPr>
        <w:tc>
          <w:tcPr>
            <w:tcW w:w="9631" w:type="dxa"/>
            <w:gridSpan w:val="2"/>
            <w:vAlign w:val="center"/>
          </w:tcPr>
          <w:p w:rsidR="003A3A51" w:rsidRDefault="003A3A51">
            <w:pPr>
              <w:jc w:val="center"/>
            </w:pPr>
            <w:r>
              <w:t>1. Общие сведения</w:t>
            </w:r>
          </w:p>
        </w:tc>
      </w:tr>
      <w:tr w:rsidR="003A3A51">
        <w:trPr>
          <w:trHeight w:val="284"/>
        </w:trPr>
        <w:tc>
          <w:tcPr>
            <w:tcW w:w="4820" w:type="dxa"/>
            <w:vAlign w:val="center"/>
          </w:tcPr>
          <w:p w:rsidR="003A3A51" w:rsidRDefault="003A3A51">
            <w:pPr>
              <w:ind w:left="57" w:right="57"/>
            </w:pPr>
            <w:r>
              <w:rPr>
                <w:snapToGrid w:val="0"/>
                <w:color w:val="000000"/>
              </w:rPr>
              <w:t xml:space="preserve">1.1. Полное фирменное наименование </w:t>
            </w:r>
            <w:proofErr w:type="spellStart"/>
            <w:proofErr w:type="gramStart"/>
            <w:r>
              <w:rPr>
                <w:snapToGrid w:val="0"/>
                <w:color w:val="000000"/>
              </w:rPr>
              <w:t>эми</w:t>
            </w:r>
            <w:r w:rsidR="00B22037">
              <w:rPr>
                <w:snapToGrid w:val="0"/>
                <w:color w:val="000000"/>
              </w:rPr>
              <w:t>-</w:t>
            </w:r>
            <w:r>
              <w:rPr>
                <w:snapToGrid w:val="0"/>
                <w:color w:val="000000"/>
              </w:rPr>
              <w:t>тента</w:t>
            </w:r>
            <w:proofErr w:type="spellEnd"/>
            <w:proofErr w:type="gramEnd"/>
            <w:r>
              <w:rPr>
                <w:snapToGrid w:val="0"/>
                <w:color w:val="000000"/>
              </w:rPr>
              <w:t xml:space="preserve"> (для некоммерческой организации</w:t>
            </w:r>
            <w:r w:rsidR="00B22037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— наименование)</w:t>
            </w:r>
          </w:p>
        </w:tc>
        <w:tc>
          <w:tcPr>
            <w:tcW w:w="4811" w:type="dxa"/>
            <w:vAlign w:val="center"/>
          </w:tcPr>
          <w:p w:rsidR="007540D5" w:rsidRDefault="007540D5" w:rsidP="007540D5">
            <w:pPr>
              <w:pStyle w:val="prilozhenie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Открытое акционерное общество</w:t>
            </w:r>
          </w:p>
          <w:p w:rsidR="003A3A51" w:rsidRPr="002B6371" w:rsidRDefault="007540D5" w:rsidP="002B6371">
            <w:pPr>
              <w:pStyle w:val="prilozhenie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«Газ</w:t>
            </w:r>
            <w:r w:rsidR="002B6371">
              <w:rPr>
                <w:b/>
                <w:bCs/>
                <w:color w:val="000000"/>
              </w:rPr>
              <w:t>пром газораспределение Уфа»</w:t>
            </w:r>
          </w:p>
        </w:tc>
      </w:tr>
      <w:tr w:rsidR="003A3A51">
        <w:trPr>
          <w:trHeight w:val="284"/>
        </w:trPr>
        <w:tc>
          <w:tcPr>
            <w:tcW w:w="4820" w:type="dxa"/>
            <w:vAlign w:val="center"/>
          </w:tcPr>
          <w:p w:rsidR="003A3A51" w:rsidRDefault="003A3A51">
            <w:pPr>
              <w:ind w:left="57" w:right="57"/>
            </w:pPr>
            <w:r>
              <w:rPr>
                <w:snapToGrid w:val="0"/>
                <w:color w:val="000000"/>
              </w:rPr>
              <w:t>1.2. Сокращенное фирменное наименование эмитента</w:t>
            </w:r>
          </w:p>
        </w:tc>
        <w:tc>
          <w:tcPr>
            <w:tcW w:w="4811" w:type="dxa"/>
            <w:vAlign w:val="center"/>
          </w:tcPr>
          <w:p w:rsidR="003A3A51" w:rsidRDefault="007540D5">
            <w:pPr>
              <w:ind w:left="57"/>
              <w:jc w:val="center"/>
            </w:pPr>
            <w:r>
              <w:rPr>
                <w:b/>
                <w:bCs/>
              </w:rPr>
              <w:t xml:space="preserve">ОАО </w:t>
            </w:r>
            <w:r w:rsidR="002B6371">
              <w:rPr>
                <w:b/>
                <w:bCs/>
                <w:color w:val="000000"/>
              </w:rPr>
              <w:t>«Газпром газораспределение Уфа»</w:t>
            </w:r>
          </w:p>
        </w:tc>
      </w:tr>
      <w:tr w:rsidR="007540D5">
        <w:trPr>
          <w:trHeight w:val="284"/>
        </w:trPr>
        <w:tc>
          <w:tcPr>
            <w:tcW w:w="4820" w:type="dxa"/>
            <w:vAlign w:val="center"/>
          </w:tcPr>
          <w:p w:rsidR="007540D5" w:rsidRDefault="007540D5">
            <w:pPr>
              <w:ind w:left="57" w:right="57"/>
            </w:pPr>
            <w:r>
              <w:rPr>
                <w:snapToGrid w:val="0"/>
                <w:color w:val="000000"/>
              </w:rPr>
              <w:t>1.3. Место нахождения эмитента</w:t>
            </w:r>
          </w:p>
        </w:tc>
        <w:tc>
          <w:tcPr>
            <w:tcW w:w="4811" w:type="dxa"/>
          </w:tcPr>
          <w:p w:rsidR="007540D5" w:rsidRDefault="007540D5" w:rsidP="00B472B8">
            <w:pPr>
              <w:pStyle w:val="prilozhenie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Республика Башкортостан,</w:t>
            </w:r>
          </w:p>
          <w:p w:rsidR="007540D5" w:rsidRDefault="00730AA3" w:rsidP="00730AA3">
            <w:pPr>
              <w:pStyle w:val="prilozhenie"/>
              <w:ind w:firstLine="0"/>
              <w:jc w:val="center"/>
            </w:pPr>
            <w:r>
              <w:rPr>
                <w:b/>
                <w:bCs/>
                <w:color w:val="000000"/>
              </w:rPr>
              <w:t xml:space="preserve">450059, </w:t>
            </w:r>
            <w:r w:rsidR="007540D5">
              <w:rPr>
                <w:b/>
                <w:bCs/>
                <w:color w:val="000000"/>
              </w:rPr>
              <w:t>г</w:t>
            </w:r>
            <w:proofErr w:type="gramStart"/>
            <w:r w:rsidR="007540D5">
              <w:rPr>
                <w:b/>
                <w:bCs/>
                <w:color w:val="000000"/>
              </w:rPr>
              <w:t>.У</w:t>
            </w:r>
            <w:proofErr w:type="gramEnd"/>
            <w:r w:rsidR="007540D5">
              <w:rPr>
                <w:b/>
                <w:bCs/>
                <w:color w:val="000000"/>
              </w:rPr>
              <w:t xml:space="preserve">фа, ул. </w:t>
            </w:r>
            <w:r>
              <w:rPr>
                <w:b/>
                <w:bCs/>
                <w:color w:val="000000"/>
              </w:rPr>
              <w:t>Новосибирская</w:t>
            </w:r>
            <w:r w:rsidR="007540D5">
              <w:rPr>
                <w:b/>
                <w:bCs/>
                <w:color w:val="000000"/>
              </w:rPr>
              <w:t xml:space="preserve">, </w:t>
            </w:r>
            <w:r>
              <w:rPr>
                <w:b/>
                <w:bCs/>
                <w:color w:val="000000"/>
              </w:rPr>
              <w:t>д. 2, корп. 4</w:t>
            </w:r>
          </w:p>
        </w:tc>
      </w:tr>
      <w:tr w:rsidR="007540D5">
        <w:trPr>
          <w:trHeight w:val="284"/>
        </w:trPr>
        <w:tc>
          <w:tcPr>
            <w:tcW w:w="4820" w:type="dxa"/>
            <w:vAlign w:val="center"/>
          </w:tcPr>
          <w:p w:rsidR="007540D5" w:rsidRDefault="007540D5">
            <w:pPr>
              <w:ind w:left="57" w:right="57"/>
            </w:pPr>
            <w:r>
              <w:rPr>
                <w:snapToGrid w:val="0"/>
                <w:color w:val="000000"/>
              </w:rPr>
              <w:t>1.4. ОГРН эмитента</w:t>
            </w:r>
          </w:p>
        </w:tc>
        <w:tc>
          <w:tcPr>
            <w:tcW w:w="4811" w:type="dxa"/>
          </w:tcPr>
          <w:p w:rsidR="007540D5" w:rsidRDefault="007540D5" w:rsidP="00B472B8">
            <w:pPr>
              <w:pStyle w:val="prilozhenie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1020203227758</w:t>
            </w:r>
          </w:p>
        </w:tc>
      </w:tr>
      <w:tr w:rsidR="007540D5">
        <w:trPr>
          <w:trHeight w:val="284"/>
        </w:trPr>
        <w:tc>
          <w:tcPr>
            <w:tcW w:w="4820" w:type="dxa"/>
            <w:vAlign w:val="center"/>
          </w:tcPr>
          <w:p w:rsidR="007540D5" w:rsidRDefault="007540D5">
            <w:pPr>
              <w:ind w:left="57" w:right="57"/>
            </w:pPr>
            <w:r>
              <w:t>1.5. ИНН эмитента</w:t>
            </w:r>
          </w:p>
        </w:tc>
        <w:tc>
          <w:tcPr>
            <w:tcW w:w="4811" w:type="dxa"/>
          </w:tcPr>
          <w:p w:rsidR="007540D5" w:rsidRDefault="007540D5" w:rsidP="00B472B8">
            <w:pPr>
              <w:pStyle w:val="prilozhenie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0278030985</w:t>
            </w:r>
          </w:p>
        </w:tc>
      </w:tr>
      <w:tr w:rsidR="007540D5">
        <w:trPr>
          <w:trHeight w:val="284"/>
        </w:trPr>
        <w:tc>
          <w:tcPr>
            <w:tcW w:w="4820" w:type="dxa"/>
            <w:vAlign w:val="center"/>
          </w:tcPr>
          <w:p w:rsidR="007540D5" w:rsidRDefault="007540D5">
            <w:pPr>
              <w:ind w:left="57" w:right="57"/>
            </w:pPr>
            <w:r>
              <w:rPr>
                <w:snapToGrid w:val="0"/>
                <w:color w:val="000000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811" w:type="dxa"/>
          </w:tcPr>
          <w:p w:rsidR="007540D5" w:rsidRPr="00A95875" w:rsidRDefault="007540D5" w:rsidP="00B472B8">
            <w:pPr>
              <w:pStyle w:val="prilozhenieglava"/>
            </w:pPr>
            <w:r w:rsidRPr="00A95875">
              <w:t>30403-</w:t>
            </w:r>
            <w:r w:rsidRPr="00A95875">
              <w:rPr>
                <w:lang w:val="en-US"/>
              </w:rPr>
              <w:t>D</w:t>
            </w:r>
          </w:p>
        </w:tc>
      </w:tr>
      <w:tr w:rsidR="003A3A51">
        <w:trPr>
          <w:trHeight w:val="284"/>
        </w:trPr>
        <w:tc>
          <w:tcPr>
            <w:tcW w:w="4820" w:type="dxa"/>
            <w:vAlign w:val="center"/>
          </w:tcPr>
          <w:p w:rsidR="003A3A51" w:rsidRDefault="003A3A51">
            <w:pPr>
              <w:ind w:left="57" w:right="57"/>
            </w:pPr>
            <w:r>
              <w:rPr>
                <w:snapToGrid w:val="0"/>
                <w:color w:val="000000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11" w:type="dxa"/>
            <w:vAlign w:val="center"/>
          </w:tcPr>
          <w:p w:rsidR="005F3E4B" w:rsidRPr="00D90481" w:rsidRDefault="0024334C" w:rsidP="005F3E4B">
            <w:pPr>
              <w:rPr>
                <w:rFonts w:ascii="Arial" w:hAnsi="Arial" w:cs="Arial"/>
                <w:sz w:val="20"/>
                <w:u w:val="single"/>
              </w:rPr>
            </w:pPr>
            <w:hyperlink r:id="rId7" w:history="1">
              <w:r w:rsidR="005F3E4B" w:rsidRPr="00D90481">
                <w:rPr>
                  <w:rStyle w:val="ae"/>
                  <w:rFonts w:ascii="Arial" w:hAnsi="Arial" w:cs="Arial"/>
                  <w:color w:val="auto"/>
                  <w:sz w:val="20"/>
                </w:rPr>
                <w:t>http://www.e-disclosure.ru/portal/company.aspx?id=2093</w:t>
              </w:r>
            </w:hyperlink>
          </w:p>
          <w:p w:rsidR="003A3A51" w:rsidRPr="00F126AE" w:rsidRDefault="005F3E4B" w:rsidP="005F3E4B">
            <w:pPr>
              <w:rPr>
                <w:b/>
                <w:bCs/>
              </w:rPr>
            </w:pPr>
            <w:r w:rsidRPr="00D90481">
              <w:rPr>
                <w:rStyle w:val="ae"/>
                <w:rFonts w:ascii="Arial" w:hAnsi="Arial" w:cs="Arial"/>
                <w:color w:val="auto"/>
                <w:sz w:val="20"/>
              </w:rPr>
              <w:t>http://www.gaz-service.ru/</w:t>
            </w:r>
          </w:p>
        </w:tc>
      </w:tr>
      <w:tr w:rsidR="00DA2D9D" w:rsidTr="00F15702">
        <w:trPr>
          <w:cantSplit/>
          <w:trHeight w:val="284"/>
        </w:trPr>
        <w:tc>
          <w:tcPr>
            <w:tcW w:w="9631" w:type="dxa"/>
            <w:gridSpan w:val="2"/>
            <w:vAlign w:val="center"/>
          </w:tcPr>
          <w:p w:rsidR="00DA2D9D" w:rsidRDefault="00DA2D9D" w:rsidP="0037271C">
            <w:pPr>
              <w:jc w:val="center"/>
            </w:pPr>
            <w:r>
              <w:t>2. Содержание сообщения</w:t>
            </w:r>
          </w:p>
        </w:tc>
      </w:tr>
    </w:tbl>
    <w:p w:rsidR="00E0292B" w:rsidRDefault="00E0292B" w:rsidP="00E0292B">
      <w:pPr>
        <w:ind w:left="142" w:right="275"/>
        <w:rPr>
          <w:b/>
          <w:bCs/>
        </w:rPr>
      </w:pPr>
    </w:p>
    <w:p w:rsidR="00E0292B" w:rsidRDefault="00E0292B" w:rsidP="00E0292B">
      <w:pPr>
        <w:ind w:left="142" w:right="275"/>
        <w:rPr>
          <w:b/>
          <w:bCs/>
        </w:rPr>
      </w:pPr>
      <w:r>
        <w:rPr>
          <w:b/>
          <w:bCs/>
        </w:rPr>
        <w:t>2.1. К</w:t>
      </w:r>
      <w:r w:rsidRPr="007E0F0C">
        <w:rPr>
          <w:b/>
          <w:bCs/>
        </w:rPr>
        <w:t>ворум заседания совета директоров (наблюдательного совета) эмитента и результаты голосования</w:t>
      </w:r>
      <w:r>
        <w:rPr>
          <w:b/>
          <w:bCs/>
        </w:rPr>
        <w:t>:</w:t>
      </w:r>
    </w:p>
    <w:p w:rsidR="00E0292B" w:rsidRPr="00587434" w:rsidRDefault="00E0292B" w:rsidP="00E0292B">
      <w:pPr>
        <w:ind w:left="142" w:right="275" w:firstLine="567"/>
        <w:jc w:val="both"/>
        <w:rPr>
          <w:bCs/>
        </w:rPr>
      </w:pPr>
      <w:r w:rsidRPr="00587434">
        <w:rPr>
          <w:bCs/>
        </w:rPr>
        <w:t xml:space="preserve">Бюллетени в </w:t>
      </w:r>
      <w:proofErr w:type="gramStart"/>
      <w:r w:rsidRPr="00587434">
        <w:rPr>
          <w:bCs/>
        </w:rPr>
        <w:t>количестве</w:t>
      </w:r>
      <w:proofErr w:type="gramEnd"/>
      <w:r w:rsidRPr="00587434">
        <w:rPr>
          <w:bCs/>
        </w:rPr>
        <w:t xml:space="preserve"> 7 (Семи) штук направлены членам Совета директоров надлежащим образом.</w:t>
      </w:r>
    </w:p>
    <w:p w:rsidR="0045530F" w:rsidRPr="0045530F" w:rsidRDefault="0045530F" w:rsidP="0045530F">
      <w:pPr>
        <w:ind w:firstLine="142"/>
        <w:jc w:val="both"/>
      </w:pPr>
      <w:r>
        <w:t xml:space="preserve">         </w:t>
      </w:r>
      <w:r w:rsidRPr="0045530F">
        <w:t xml:space="preserve">На момент окончания приема бюллетеней от членов Совета директоров получено 5 (Пять) бюллетеней из 7 (Семи). </w:t>
      </w:r>
    </w:p>
    <w:p w:rsidR="0045530F" w:rsidRPr="0045530F" w:rsidRDefault="0045530F" w:rsidP="0045530F">
      <w:pPr>
        <w:jc w:val="both"/>
      </w:pPr>
      <w:r>
        <w:t xml:space="preserve">           </w:t>
      </w:r>
      <w:r w:rsidRPr="0045530F">
        <w:t>Кворум имеется, Совет директоров правомочен принимать решения по вопросам повестки дня.</w:t>
      </w:r>
    </w:p>
    <w:p w:rsidR="0045530F" w:rsidRPr="0045530F" w:rsidRDefault="00756316" w:rsidP="0045530F">
      <w:pPr>
        <w:jc w:val="both"/>
        <w:rPr>
          <w:b/>
        </w:rPr>
      </w:pPr>
      <w:r w:rsidRPr="00867BE8">
        <w:rPr>
          <w:b/>
        </w:rPr>
        <w:t>2.1.1.</w:t>
      </w:r>
      <w:r w:rsidR="00867BE8" w:rsidRPr="00867BE8">
        <w:rPr>
          <w:b/>
        </w:rPr>
        <w:t xml:space="preserve"> </w:t>
      </w:r>
      <w:r w:rsidR="0045530F" w:rsidRPr="0045530F">
        <w:rPr>
          <w:b/>
        </w:rPr>
        <w:t xml:space="preserve">Избрать </w:t>
      </w:r>
      <w:r w:rsidR="0045530F" w:rsidRPr="0045530F">
        <w:rPr>
          <w:b/>
          <w:iCs/>
        </w:rPr>
        <w:t xml:space="preserve">Председателем </w:t>
      </w:r>
      <w:r w:rsidR="0045530F" w:rsidRPr="0045530F">
        <w:rPr>
          <w:b/>
        </w:rPr>
        <w:t>Совета директоров Общества Рыкова Александра Владимировича.</w:t>
      </w:r>
    </w:p>
    <w:p w:rsidR="0045530F" w:rsidRPr="0045530F" w:rsidRDefault="0045530F" w:rsidP="0045530F">
      <w:pPr>
        <w:jc w:val="both"/>
      </w:pPr>
    </w:p>
    <w:p w:rsidR="00867BE8" w:rsidRPr="00C606DA" w:rsidRDefault="00867BE8" w:rsidP="00867BE8">
      <w:pPr>
        <w:ind w:left="57" w:firstLine="651"/>
        <w:rPr>
          <w:bCs/>
        </w:rPr>
      </w:pPr>
      <w:r w:rsidRPr="00C606DA">
        <w:rPr>
          <w:bCs/>
        </w:rPr>
        <w:t>Результаты голосования:</w:t>
      </w:r>
    </w:p>
    <w:p w:rsidR="0045530F" w:rsidRPr="0045530F" w:rsidRDefault="0045530F" w:rsidP="00867BE8">
      <w:pPr>
        <w:ind w:left="57"/>
      </w:pPr>
      <w:r>
        <w:rPr>
          <w:bCs/>
        </w:rPr>
        <w:t>«за» - 5</w:t>
      </w:r>
      <w:r w:rsidR="00867BE8" w:rsidRPr="00C606DA">
        <w:rPr>
          <w:bCs/>
        </w:rPr>
        <w:t xml:space="preserve"> (</w:t>
      </w:r>
      <w:r>
        <w:rPr>
          <w:bCs/>
        </w:rPr>
        <w:t>Пять</w:t>
      </w:r>
      <w:r w:rsidR="00867BE8" w:rsidRPr="00C606DA">
        <w:rPr>
          <w:bCs/>
        </w:rPr>
        <w:t xml:space="preserve">) голосов </w:t>
      </w:r>
      <w:r w:rsidR="00867BE8" w:rsidRPr="0045530F">
        <w:rPr>
          <w:bCs/>
        </w:rPr>
        <w:t>(</w:t>
      </w:r>
      <w:r w:rsidRPr="0045530F">
        <w:t>Н.В. Беляева, Е.А. Гурьев, А.В. Рыков,  Ю.В. Смирнов,</w:t>
      </w:r>
      <w:r>
        <w:t xml:space="preserve">                     </w:t>
      </w:r>
      <w:r w:rsidRPr="0045530F">
        <w:t xml:space="preserve">Р.Б. </w:t>
      </w:r>
      <w:proofErr w:type="spellStart"/>
      <w:r w:rsidRPr="0045530F">
        <w:t>Ягафаров</w:t>
      </w:r>
      <w:proofErr w:type="spellEnd"/>
      <w:r w:rsidRPr="0045530F">
        <w:t xml:space="preserve">) </w:t>
      </w:r>
    </w:p>
    <w:p w:rsidR="00867BE8" w:rsidRPr="00C606DA" w:rsidRDefault="00867BE8" w:rsidP="00867BE8">
      <w:pPr>
        <w:ind w:left="57"/>
        <w:rPr>
          <w:bCs/>
        </w:rPr>
      </w:pPr>
      <w:r w:rsidRPr="00C606DA">
        <w:rPr>
          <w:bCs/>
        </w:rPr>
        <w:t xml:space="preserve">«против» - 0, </w:t>
      </w:r>
    </w:p>
    <w:p w:rsidR="00867BE8" w:rsidRPr="00C606DA" w:rsidRDefault="00867BE8" w:rsidP="00867BE8">
      <w:pPr>
        <w:ind w:left="57"/>
        <w:rPr>
          <w:bCs/>
        </w:rPr>
      </w:pPr>
      <w:r w:rsidRPr="00C606DA">
        <w:rPr>
          <w:bCs/>
        </w:rPr>
        <w:t>«воздержался» - 0.</w:t>
      </w:r>
    </w:p>
    <w:p w:rsidR="00867BE8" w:rsidRPr="00C606DA" w:rsidRDefault="00867BE8" w:rsidP="00867BE8">
      <w:pPr>
        <w:ind w:left="57"/>
        <w:rPr>
          <w:bCs/>
        </w:rPr>
      </w:pPr>
      <w:r w:rsidRPr="00C606DA">
        <w:rPr>
          <w:bCs/>
        </w:rPr>
        <w:t>Решение принято.</w:t>
      </w:r>
    </w:p>
    <w:p w:rsidR="00756316" w:rsidRDefault="00756316" w:rsidP="00DC6981"/>
    <w:p w:rsidR="0045530F" w:rsidRDefault="00F94AE2" w:rsidP="0045530F">
      <w:pPr>
        <w:tabs>
          <w:tab w:val="left" w:pos="1080"/>
        </w:tabs>
        <w:jc w:val="both"/>
        <w:rPr>
          <w:b/>
        </w:rPr>
      </w:pPr>
      <w:r>
        <w:rPr>
          <w:b/>
        </w:rPr>
        <w:t>2.1</w:t>
      </w:r>
      <w:r w:rsidR="00122E7D" w:rsidRPr="00122E7D">
        <w:rPr>
          <w:b/>
        </w:rPr>
        <w:t>.</w:t>
      </w:r>
      <w:r>
        <w:rPr>
          <w:b/>
        </w:rPr>
        <w:t>2</w:t>
      </w:r>
      <w:proofErr w:type="gramStart"/>
      <w:r w:rsidR="00122E7D" w:rsidRPr="00122E7D">
        <w:rPr>
          <w:b/>
        </w:rPr>
        <w:t xml:space="preserve"> </w:t>
      </w:r>
      <w:r w:rsidR="0045530F" w:rsidRPr="0045530F">
        <w:rPr>
          <w:b/>
          <w:bCs/>
        </w:rPr>
        <w:t>Н</w:t>
      </w:r>
      <w:proofErr w:type="gramEnd"/>
      <w:r w:rsidR="0045530F" w:rsidRPr="0045530F">
        <w:rPr>
          <w:b/>
          <w:bCs/>
        </w:rPr>
        <w:t>азначить</w:t>
      </w:r>
      <w:r w:rsidR="0045530F" w:rsidRPr="0045530F">
        <w:rPr>
          <w:b/>
        </w:rPr>
        <w:t xml:space="preserve"> секретарем Совета директоров Общества Слепнева Алексея Евгеньевича.</w:t>
      </w:r>
    </w:p>
    <w:p w:rsidR="0045530F" w:rsidRPr="0045530F" w:rsidRDefault="0045530F" w:rsidP="0045530F">
      <w:pPr>
        <w:tabs>
          <w:tab w:val="left" w:pos="1080"/>
        </w:tabs>
        <w:jc w:val="both"/>
        <w:rPr>
          <w:b/>
          <w:bCs/>
        </w:rPr>
      </w:pPr>
    </w:p>
    <w:p w:rsidR="0045530F" w:rsidRPr="00C606DA" w:rsidRDefault="0045530F" w:rsidP="0045530F">
      <w:pPr>
        <w:ind w:left="57" w:firstLine="651"/>
        <w:rPr>
          <w:bCs/>
        </w:rPr>
      </w:pPr>
      <w:r w:rsidRPr="00C606DA">
        <w:rPr>
          <w:bCs/>
        </w:rPr>
        <w:t>Результаты голосования:</w:t>
      </w:r>
    </w:p>
    <w:p w:rsidR="0045530F" w:rsidRPr="0045530F" w:rsidRDefault="0045530F" w:rsidP="0045530F">
      <w:pPr>
        <w:ind w:left="57"/>
      </w:pPr>
      <w:r>
        <w:rPr>
          <w:bCs/>
        </w:rPr>
        <w:t>«за» - 5</w:t>
      </w:r>
      <w:r w:rsidRPr="00C606DA">
        <w:rPr>
          <w:bCs/>
        </w:rPr>
        <w:t xml:space="preserve"> (</w:t>
      </w:r>
      <w:r>
        <w:rPr>
          <w:bCs/>
        </w:rPr>
        <w:t>Пять</w:t>
      </w:r>
      <w:r w:rsidRPr="00C606DA">
        <w:rPr>
          <w:bCs/>
        </w:rPr>
        <w:t xml:space="preserve">) голосов </w:t>
      </w:r>
      <w:r w:rsidRPr="0045530F">
        <w:rPr>
          <w:bCs/>
        </w:rPr>
        <w:t>(</w:t>
      </w:r>
      <w:r w:rsidRPr="0045530F">
        <w:t>Н.В. Беляева, Е.А. Гурьев, А.В. Рыков,  Ю.В. Смирнов,</w:t>
      </w:r>
      <w:r>
        <w:t xml:space="preserve">                     </w:t>
      </w:r>
      <w:r w:rsidRPr="0045530F">
        <w:t xml:space="preserve">Р.Б. </w:t>
      </w:r>
      <w:proofErr w:type="spellStart"/>
      <w:r w:rsidRPr="0045530F">
        <w:t>Ягафаров</w:t>
      </w:r>
      <w:proofErr w:type="spellEnd"/>
      <w:r w:rsidRPr="0045530F">
        <w:t xml:space="preserve">) </w:t>
      </w:r>
    </w:p>
    <w:p w:rsidR="0045530F" w:rsidRPr="00C606DA" w:rsidRDefault="0045530F" w:rsidP="0045530F">
      <w:pPr>
        <w:ind w:left="57"/>
        <w:rPr>
          <w:bCs/>
        </w:rPr>
      </w:pPr>
      <w:r w:rsidRPr="00C606DA">
        <w:rPr>
          <w:bCs/>
        </w:rPr>
        <w:t xml:space="preserve">«против» - 0, </w:t>
      </w:r>
    </w:p>
    <w:p w:rsidR="0045530F" w:rsidRPr="00C606DA" w:rsidRDefault="0045530F" w:rsidP="0045530F">
      <w:pPr>
        <w:ind w:left="57"/>
        <w:rPr>
          <w:bCs/>
        </w:rPr>
      </w:pPr>
      <w:r w:rsidRPr="00C606DA">
        <w:rPr>
          <w:bCs/>
        </w:rPr>
        <w:t>«воздержался» - 0.</w:t>
      </w:r>
    </w:p>
    <w:p w:rsidR="0045530F" w:rsidRPr="00C606DA" w:rsidRDefault="0045530F" w:rsidP="0045530F">
      <w:pPr>
        <w:ind w:left="57"/>
        <w:rPr>
          <w:bCs/>
        </w:rPr>
      </w:pPr>
      <w:r w:rsidRPr="00C606DA">
        <w:rPr>
          <w:bCs/>
        </w:rPr>
        <w:t>Решение принято.</w:t>
      </w:r>
    </w:p>
    <w:p w:rsidR="00263F65" w:rsidRPr="00122E7D" w:rsidRDefault="00263F65" w:rsidP="00122E7D">
      <w:pPr>
        <w:jc w:val="both"/>
      </w:pPr>
    </w:p>
    <w:p w:rsidR="004A1883" w:rsidRPr="004A1883" w:rsidRDefault="00F94AE2" w:rsidP="004A1883">
      <w:pPr>
        <w:pStyle w:val="3"/>
        <w:tabs>
          <w:tab w:val="left" w:pos="1276"/>
        </w:tabs>
        <w:ind w:left="0"/>
        <w:jc w:val="both"/>
        <w:outlineLvl w:val="0"/>
        <w:rPr>
          <w:b/>
          <w:sz w:val="24"/>
          <w:szCs w:val="24"/>
        </w:rPr>
      </w:pPr>
      <w:r w:rsidRPr="004A1883">
        <w:rPr>
          <w:b/>
          <w:sz w:val="24"/>
          <w:szCs w:val="24"/>
        </w:rPr>
        <w:t>2.1</w:t>
      </w:r>
      <w:r w:rsidR="00403475" w:rsidRPr="004A1883">
        <w:rPr>
          <w:b/>
          <w:sz w:val="24"/>
          <w:szCs w:val="24"/>
        </w:rPr>
        <w:t>.</w:t>
      </w:r>
      <w:r w:rsidRPr="004A1883">
        <w:rPr>
          <w:b/>
          <w:sz w:val="24"/>
          <w:szCs w:val="24"/>
        </w:rPr>
        <w:t>3</w:t>
      </w:r>
      <w:r w:rsidR="00263642" w:rsidRPr="004A1883">
        <w:rPr>
          <w:b/>
          <w:sz w:val="24"/>
          <w:szCs w:val="24"/>
        </w:rPr>
        <w:t>.</w:t>
      </w:r>
      <w:r w:rsidR="00403475" w:rsidRPr="004A1883">
        <w:rPr>
          <w:b/>
          <w:sz w:val="24"/>
          <w:szCs w:val="24"/>
        </w:rPr>
        <w:t xml:space="preserve"> </w:t>
      </w:r>
      <w:r w:rsidR="004A1883" w:rsidRPr="004A1883">
        <w:rPr>
          <w:b/>
          <w:sz w:val="24"/>
          <w:szCs w:val="24"/>
        </w:rPr>
        <w:t>Созвать внеочередное общее собрание акционеров ОАО «Газпром газораспределение Уфа» в форме собрания с предварительным направлением (вручением) бюллетеней для го</w:t>
      </w:r>
      <w:r w:rsidR="00BC38B1">
        <w:rPr>
          <w:b/>
          <w:sz w:val="24"/>
          <w:szCs w:val="24"/>
        </w:rPr>
        <w:t>лосования до проведения внеочередного</w:t>
      </w:r>
      <w:r w:rsidR="004A1883" w:rsidRPr="004A1883">
        <w:rPr>
          <w:b/>
          <w:sz w:val="24"/>
          <w:szCs w:val="24"/>
        </w:rPr>
        <w:t xml:space="preserve"> общего собрания акционеров.</w:t>
      </w:r>
    </w:p>
    <w:p w:rsidR="004A1883" w:rsidRPr="004A1883" w:rsidRDefault="004A1883" w:rsidP="004A1883">
      <w:pPr>
        <w:pStyle w:val="3"/>
        <w:tabs>
          <w:tab w:val="left" w:pos="1276"/>
        </w:tabs>
        <w:ind w:left="0" w:firstLine="709"/>
        <w:jc w:val="both"/>
        <w:outlineLvl w:val="0"/>
        <w:rPr>
          <w:b/>
          <w:sz w:val="24"/>
          <w:szCs w:val="24"/>
        </w:rPr>
      </w:pPr>
      <w:r w:rsidRPr="004A1883">
        <w:rPr>
          <w:b/>
          <w:sz w:val="24"/>
          <w:szCs w:val="24"/>
        </w:rPr>
        <w:lastRenderedPageBreak/>
        <w:t>Почтовый адрес, на который не позднее, чем за два дня до даты проведения внеочередного общего собрания акционеров ОАО «Газпром газораспределение Уфа» могут направляться заполненные бюллетени для голосования: РФ, 450059, Республика Башкортостан, г. Уфа, ул. Новосибирская, дом 2 корпус 4.</w:t>
      </w:r>
    </w:p>
    <w:p w:rsidR="004A1883" w:rsidRPr="004A1883" w:rsidRDefault="004A1883" w:rsidP="004A1883">
      <w:pPr>
        <w:pStyle w:val="3"/>
        <w:tabs>
          <w:tab w:val="left" w:pos="1276"/>
        </w:tabs>
        <w:ind w:left="0" w:firstLine="709"/>
        <w:jc w:val="both"/>
        <w:outlineLvl w:val="0"/>
        <w:rPr>
          <w:b/>
          <w:sz w:val="24"/>
          <w:szCs w:val="24"/>
        </w:rPr>
      </w:pPr>
      <w:r w:rsidRPr="004A1883">
        <w:rPr>
          <w:b/>
          <w:sz w:val="24"/>
          <w:szCs w:val="24"/>
        </w:rPr>
        <w:t>Определить:</w:t>
      </w:r>
    </w:p>
    <w:p w:rsidR="004A1883" w:rsidRPr="004A1883" w:rsidRDefault="004A1883" w:rsidP="004A1883">
      <w:pPr>
        <w:pStyle w:val="3"/>
        <w:tabs>
          <w:tab w:val="left" w:pos="900"/>
          <w:tab w:val="left" w:pos="1276"/>
        </w:tabs>
        <w:ind w:left="0" w:firstLine="709"/>
        <w:jc w:val="both"/>
        <w:outlineLvl w:val="0"/>
        <w:rPr>
          <w:b/>
          <w:sz w:val="24"/>
          <w:szCs w:val="24"/>
        </w:rPr>
      </w:pPr>
      <w:r w:rsidRPr="004A1883">
        <w:rPr>
          <w:b/>
          <w:sz w:val="24"/>
          <w:szCs w:val="24"/>
        </w:rPr>
        <w:t>-</w:t>
      </w:r>
      <w:r w:rsidRPr="004A1883">
        <w:rPr>
          <w:b/>
          <w:sz w:val="24"/>
          <w:szCs w:val="24"/>
        </w:rPr>
        <w:tab/>
        <w:t>дату проведения внеочередного общего собрания акционеров – 14</w:t>
      </w:r>
      <w:r w:rsidRPr="004A1883">
        <w:rPr>
          <w:b/>
          <w:bCs/>
          <w:sz w:val="24"/>
          <w:szCs w:val="24"/>
        </w:rPr>
        <w:t>.11.</w:t>
      </w:r>
      <w:r w:rsidRPr="004A1883">
        <w:rPr>
          <w:b/>
          <w:sz w:val="24"/>
          <w:szCs w:val="24"/>
        </w:rPr>
        <w:t>2014;</w:t>
      </w:r>
    </w:p>
    <w:p w:rsidR="004A1883" w:rsidRPr="004A1883" w:rsidRDefault="004A1883" w:rsidP="004A1883">
      <w:pPr>
        <w:pStyle w:val="3"/>
        <w:tabs>
          <w:tab w:val="left" w:pos="900"/>
          <w:tab w:val="left" w:pos="1276"/>
        </w:tabs>
        <w:ind w:left="0" w:firstLine="709"/>
        <w:jc w:val="both"/>
        <w:outlineLvl w:val="0"/>
        <w:rPr>
          <w:b/>
          <w:sz w:val="24"/>
          <w:szCs w:val="24"/>
        </w:rPr>
      </w:pPr>
      <w:r w:rsidRPr="004A1883">
        <w:rPr>
          <w:b/>
          <w:sz w:val="24"/>
          <w:szCs w:val="24"/>
        </w:rPr>
        <w:t>-</w:t>
      </w:r>
      <w:r w:rsidRPr="004A1883">
        <w:rPr>
          <w:b/>
          <w:sz w:val="24"/>
          <w:szCs w:val="24"/>
        </w:rPr>
        <w:tab/>
        <w:t>место проведения внеочередного общего собрания акционеров: г. Уфа, ул. </w:t>
      </w:r>
      <w:proofErr w:type="gramStart"/>
      <w:r w:rsidRPr="004A1883">
        <w:rPr>
          <w:b/>
          <w:sz w:val="24"/>
          <w:szCs w:val="24"/>
        </w:rPr>
        <w:t>Новосибирская</w:t>
      </w:r>
      <w:proofErr w:type="gramEnd"/>
      <w:r w:rsidRPr="004A1883">
        <w:rPr>
          <w:b/>
          <w:sz w:val="24"/>
          <w:szCs w:val="24"/>
        </w:rPr>
        <w:t>, д. 2, корпус 4, актовый зал;</w:t>
      </w:r>
    </w:p>
    <w:p w:rsidR="004A1883" w:rsidRPr="004A1883" w:rsidRDefault="004A1883" w:rsidP="004A1883">
      <w:pPr>
        <w:pStyle w:val="3"/>
        <w:tabs>
          <w:tab w:val="left" w:pos="900"/>
          <w:tab w:val="left" w:pos="1276"/>
        </w:tabs>
        <w:ind w:left="0" w:firstLine="709"/>
        <w:jc w:val="both"/>
        <w:outlineLvl w:val="0"/>
        <w:rPr>
          <w:b/>
          <w:sz w:val="24"/>
          <w:szCs w:val="24"/>
        </w:rPr>
      </w:pPr>
      <w:r w:rsidRPr="004A1883">
        <w:rPr>
          <w:b/>
          <w:sz w:val="24"/>
          <w:szCs w:val="24"/>
        </w:rPr>
        <w:t>-</w:t>
      </w:r>
      <w:r w:rsidRPr="004A1883">
        <w:rPr>
          <w:b/>
          <w:sz w:val="24"/>
          <w:szCs w:val="24"/>
        </w:rPr>
        <w:tab/>
        <w:t>время начала внеочередного общего собрания акционеров - 11 час. 00 мин.;</w:t>
      </w:r>
    </w:p>
    <w:p w:rsidR="004A1883" w:rsidRPr="004A1883" w:rsidRDefault="004A1883" w:rsidP="004A1883">
      <w:pPr>
        <w:pStyle w:val="3"/>
        <w:tabs>
          <w:tab w:val="left" w:pos="900"/>
          <w:tab w:val="left" w:pos="1276"/>
        </w:tabs>
        <w:ind w:left="0" w:firstLine="709"/>
        <w:jc w:val="both"/>
        <w:outlineLvl w:val="0"/>
        <w:rPr>
          <w:b/>
          <w:sz w:val="24"/>
          <w:szCs w:val="24"/>
        </w:rPr>
      </w:pPr>
      <w:r w:rsidRPr="004A1883">
        <w:rPr>
          <w:b/>
          <w:sz w:val="24"/>
          <w:szCs w:val="24"/>
        </w:rPr>
        <w:t>-</w:t>
      </w:r>
      <w:r w:rsidRPr="004A1883">
        <w:rPr>
          <w:b/>
          <w:sz w:val="24"/>
          <w:szCs w:val="24"/>
        </w:rPr>
        <w:tab/>
        <w:t>время начала регистрации участников собрания - 09 час. 00 мин.</w:t>
      </w:r>
    </w:p>
    <w:p w:rsidR="004A1883" w:rsidRPr="004A1883" w:rsidRDefault="004A1883" w:rsidP="004A1883">
      <w:pPr>
        <w:pStyle w:val="3"/>
        <w:tabs>
          <w:tab w:val="left" w:pos="1134"/>
          <w:tab w:val="left" w:pos="1276"/>
        </w:tabs>
        <w:ind w:left="0" w:firstLine="709"/>
        <w:jc w:val="both"/>
        <w:outlineLvl w:val="0"/>
        <w:rPr>
          <w:b/>
          <w:bCs/>
          <w:sz w:val="24"/>
          <w:szCs w:val="24"/>
        </w:rPr>
      </w:pPr>
      <w:r w:rsidRPr="004A1883">
        <w:rPr>
          <w:b/>
          <w:sz w:val="24"/>
          <w:szCs w:val="24"/>
        </w:rPr>
        <w:t>Составить список лиц, имеющих право на участие во внеочередном общем собрании акционеров, по данным реестра владельцев именных ценных бумаг Общества по состоянию на 26</w:t>
      </w:r>
      <w:r w:rsidRPr="004A1883">
        <w:rPr>
          <w:b/>
          <w:bCs/>
          <w:sz w:val="24"/>
          <w:szCs w:val="24"/>
        </w:rPr>
        <w:t>.08.2014.</w:t>
      </w:r>
    </w:p>
    <w:p w:rsidR="004A1883" w:rsidRPr="004A1883" w:rsidRDefault="004A1883" w:rsidP="004A1883">
      <w:pPr>
        <w:pStyle w:val="3"/>
        <w:tabs>
          <w:tab w:val="left" w:pos="1276"/>
        </w:tabs>
        <w:ind w:left="0" w:firstLine="709"/>
        <w:jc w:val="both"/>
        <w:outlineLvl w:val="0"/>
        <w:rPr>
          <w:b/>
          <w:sz w:val="24"/>
          <w:szCs w:val="24"/>
        </w:rPr>
      </w:pPr>
      <w:r w:rsidRPr="004A1883">
        <w:rPr>
          <w:b/>
          <w:sz w:val="24"/>
          <w:szCs w:val="24"/>
        </w:rPr>
        <w:t>Утвердить следующую повестку дня внеочередного общего собрания акционеров ОАО «Газпром газораспределение Уфа»:</w:t>
      </w:r>
    </w:p>
    <w:p w:rsidR="004A1883" w:rsidRPr="004A1883" w:rsidRDefault="004A1883" w:rsidP="004A1883">
      <w:pPr>
        <w:numPr>
          <w:ilvl w:val="0"/>
          <w:numId w:val="12"/>
        </w:numPr>
        <w:tabs>
          <w:tab w:val="clear" w:pos="1551"/>
          <w:tab w:val="num" w:pos="567"/>
          <w:tab w:val="left" w:pos="900"/>
          <w:tab w:val="left" w:pos="1276"/>
          <w:tab w:val="left" w:pos="9672"/>
        </w:tabs>
        <w:autoSpaceDE/>
        <w:autoSpaceDN/>
        <w:ind w:left="0" w:firstLine="709"/>
        <w:jc w:val="both"/>
        <w:rPr>
          <w:b/>
          <w:i/>
        </w:rPr>
      </w:pPr>
      <w:r w:rsidRPr="004A1883">
        <w:rPr>
          <w:b/>
          <w:i/>
        </w:rPr>
        <w:t xml:space="preserve">О досрочном прекращении </w:t>
      </w:r>
      <w:proofErr w:type="gramStart"/>
      <w:r w:rsidRPr="004A1883">
        <w:rPr>
          <w:b/>
          <w:i/>
        </w:rPr>
        <w:t>полномочий членов Совета директоров Общества</w:t>
      </w:r>
      <w:proofErr w:type="gramEnd"/>
      <w:r w:rsidRPr="004A1883">
        <w:rPr>
          <w:b/>
          <w:i/>
        </w:rPr>
        <w:t>.</w:t>
      </w:r>
    </w:p>
    <w:p w:rsidR="004A1883" w:rsidRPr="004A1883" w:rsidRDefault="004A1883" w:rsidP="004A1883">
      <w:pPr>
        <w:numPr>
          <w:ilvl w:val="0"/>
          <w:numId w:val="12"/>
        </w:numPr>
        <w:tabs>
          <w:tab w:val="clear" w:pos="1551"/>
          <w:tab w:val="num" w:pos="567"/>
          <w:tab w:val="left" w:pos="900"/>
          <w:tab w:val="left" w:pos="1276"/>
          <w:tab w:val="left" w:pos="9672"/>
        </w:tabs>
        <w:autoSpaceDE/>
        <w:autoSpaceDN/>
        <w:ind w:left="0" w:firstLine="709"/>
        <w:jc w:val="both"/>
        <w:rPr>
          <w:b/>
          <w:i/>
        </w:rPr>
      </w:pPr>
      <w:r w:rsidRPr="004A1883">
        <w:rPr>
          <w:b/>
          <w:i/>
        </w:rPr>
        <w:t>Об избрании членов Совета директоров Общества.</w:t>
      </w:r>
    </w:p>
    <w:p w:rsidR="004A1883" w:rsidRPr="004A1883" w:rsidRDefault="004A1883" w:rsidP="004A1883">
      <w:pPr>
        <w:pStyle w:val="a7"/>
        <w:tabs>
          <w:tab w:val="left" w:pos="1134"/>
          <w:tab w:val="left" w:pos="1276"/>
        </w:tabs>
        <w:ind w:firstLine="709"/>
        <w:rPr>
          <w:b/>
          <w:bCs/>
          <w:sz w:val="24"/>
          <w:szCs w:val="24"/>
        </w:rPr>
      </w:pPr>
      <w:r w:rsidRPr="004A1883">
        <w:rPr>
          <w:b/>
          <w:bCs/>
          <w:sz w:val="24"/>
          <w:szCs w:val="24"/>
        </w:rPr>
        <w:t xml:space="preserve">Утвердить текст сообщения о проведении </w:t>
      </w:r>
      <w:r w:rsidRPr="004A1883">
        <w:rPr>
          <w:b/>
          <w:sz w:val="24"/>
          <w:szCs w:val="24"/>
        </w:rPr>
        <w:t xml:space="preserve">внеочередного </w:t>
      </w:r>
      <w:r w:rsidRPr="004A1883">
        <w:rPr>
          <w:b/>
          <w:bCs/>
          <w:sz w:val="24"/>
          <w:szCs w:val="24"/>
        </w:rPr>
        <w:t>общего собрания акционеров.</w:t>
      </w:r>
    </w:p>
    <w:p w:rsidR="004A1883" w:rsidRPr="004A1883" w:rsidRDefault="004A1883" w:rsidP="004A1883">
      <w:pPr>
        <w:pStyle w:val="3"/>
        <w:tabs>
          <w:tab w:val="left" w:pos="1276"/>
        </w:tabs>
        <w:ind w:left="0" w:firstLine="709"/>
        <w:jc w:val="both"/>
        <w:rPr>
          <w:b/>
          <w:sz w:val="24"/>
          <w:szCs w:val="24"/>
        </w:rPr>
      </w:pPr>
      <w:r w:rsidRPr="004A1883">
        <w:rPr>
          <w:b/>
          <w:sz w:val="24"/>
          <w:szCs w:val="24"/>
        </w:rPr>
        <w:t>Информирование акционеров о проведении внеочередного общего собрания акционеров осуществить в порядке и сроки, предусмотренные действующим законодательством и Уставом Общества.</w:t>
      </w:r>
    </w:p>
    <w:p w:rsidR="004A1883" w:rsidRPr="004A1883" w:rsidRDefault="004A1883" w:rsidP="004A1883">
      <w:pPr>
        <w:tabs>
          <w:tab w:val="left" w:pos="851"/>
          <w:tab w:val="left" w:pos="1134"/>
          <w:tab w:val="left" w:pos="1843"/>
        </w:tabs>
        <w:ind w:firstLine="567"/>
        <w:contextualSpacing/>
        <w:jc w:val="both"/>
        <w:rPr>
          <w:rFonts w:eastAsia="Calibri"/>
          <w:b/>
          <w:lang w:eastAsia="en-US"/>
        </w:rPr>
      </w:pPr>
      <w:r w:rsidRPr="004A1883">
        <w:rPr>
          <w:b/>
        </w:rPr>
        <w:t xml:space="preserve"> </w:t>
      </w:r>
      <w:r>
        <w:rPr>
          <w:b/>
        </w:rPr>
        <w:t xml:space="preserve"> </w:t>
      </w:r>
      <w:proofErr w:type="gramStart"/>
      <w:r w:rsidRPr="004A1883">
        <w:rPr>
          <w:b/>
        </w:rPr>
        <w:t>Утвердить следующий порядок предоставления информации лицам, имеющим право участвовать во внеочередном общем собрании акционеров, при подготовке к проведению внеочередного общего собрания: информация в течение двадцати дней до проведения внеочередного общего собрания акционеров должна быть доступна лицам, имеющим право на участие во внеочередном общем собрании акционеров, для ознакомления по адресу: 450059, Республика Башкортостан, г. Уфа, ул. Новосибирская, дом 2 корпус 4</w:t>
      </w:r>
      <w:proofErr w:type="gramEnd"/>
      <w:r w:rsidRPr="004A1883">
        <w:rPr>
          <w:b/>
        </w:rPr>
        <w:t xml:space="preserve">, в рабочие дни с 08:30 до 17:30 часов, справки по телефону: (347) 229-90-22,  </w:t>
      </w:r>
      <w:proofErr w:type="spellStart"/>
      <w:r w:rsidRPr="004A1883">
        <w:rPr>
          <w:b/>
        </w:rPr>
        <w:t>доб</w:t>
      </w:r>
      <w:proofErr w:type="spellEnd"/>
      <w:r w:rsidRPr="004A1883">
        <w:rPr>
          <w:b/>
        </w:rPr>
        <w:t>. 1054.</w:t>
      </w:r>
    </w:p>
    <w:p w:rsidR="004A1883" w:rsidRPr="004A1883" w:rsidRDefault="004A1883" w:rsidP="004A1883">
      <w:pPr>
        <w:ind w:firstLine="720"/>
        <w:jc w:val="both"/>
        <w:outlineLvl w:val="0"/>
      </w:pPr>
    </w:p>
    <w:p w:rsidR="004A1883" w:rsidRPr="00C606DA" w:rsidRDefault="004A1883" w:rsidP="004A1883">
      <w:pPr>
        <w:ind w:left="57" w:firstLine="651"/>
        <w:rPr>
          <w:bCs/>
        </w:rPr>
      </w:pPr>
      <w:r w:rsidRPr="00C606DA">
        <w:rPr>
          <w:bCs/>
        </w:rPr>
        <w:t>Результаты голосования:</w:t>
      </w:r>
    </w:p>
    <w:p w:rsidR="004A1883" w:rsidRPr="0045530F" w:rsidRDefault="004A1883" w:rsidP="004A1883">
      <w:pPr>
        <w:ind w:left="57"/>
      </w:pPr>
      <w:r>
        <w:rPr>
          <w:bCs/>
        </w:rPr>
        <w:t>«за» - 5</w:t>
      </w:r>
      <w:r w:rsidRPr="00C606DA">
        <w:rPr>
          <w:bCs/>
        </w:rPr>
        <w:t xml:space="preserve"> (</w:t>
      </w:r>
      <w:r>
        <w:rPr>
          <w:bCs/>
        </w:rPr>
        <w:t>Пять</w:t>
      </w:r>
      <w:r w:rsidRPr="00C606DA">
        <w:rPr>
          <w:bCs/>
        </w:rPr>
        <w:t xml:space="preserve">) голосов </w:t>
      </w:r>
      <w:r w:rsidRPr="0045530F">
        <w:rPr>
          <w:bCs/>
        </w:rPr>
        <w:t>(</w:t>
      </w:r>
      <w:r w:rsidRPr="0045530F">
        <w:t>Н.В. Беляева, Е.А. Гурьев, А.В. Рыков,  Ю.В. Смирнов,</w:t>
      </w:r>
      <w:r>
        <w:t xml:space="preserve">                     </w:t>
      </w:r>
      <w:r w:rsidRPr="0045530F">
        <w:t xml:space="preserve">Р.Б. </w:t>
      </w:r>
      <w:proofErr w:type="spellStart"/>
      <w:r w:rsidRPr="0045530F">
        <w:t>Ягафаров</w:t>
      </w:r>
      <w:proofErr w:type="spellEnd"/>
      <w:r w:rsidRPr="0045530F">
        <w:t xml:space="preserve">) </w:t>
      </w:r>
    </w:p>
    <w:p w:rsidR="004A1883" w:rsidRPr="00C606DA" w:rsidRDefault="004A1883" w:rsidP="004A1883">
      <w:pPr>
        <w:ind w:left="57"/>
        <w:rPr>
          <w:bCs/>
        </w:rPr>
      </w:pPr>
      <w:r w:rsidRPr="00C606DA">
        <w:rPr>
          <w:bCs/>
        </w:rPr>
        <w:t xml:space="preserve">«против» - 0, </w:t>
      </w:r>
    </w:p>
    <w:p w:rsidR="004A1883" w:rsidRPr="00C606DA" w:rsidRDefault="004A1883" w:rsidP="004A1883">
      <w:pPr>
        <w:ind w:left="57"/>
        <w:rPr>
          <w:bCs/>
        </w:rPr>
      </w:pPr>
      <w:r w:rsidRPr="00C606DA">
        <w:rPr>
          <w:bCs/>
        </w:rPr>
        <w:t>«воздержался» - 0.</w:t>
      </w:r>
    </w:p>
    <w:p w:rsidR="004A1883" w:rsidRPr="00C606DA" w:rsidRDefault="004A1883" w:rsidP="004A1883">
      <w:pPr>
        <w:ind w:left="57"/>
        <w:rPr>
          <w:bCs/>
        </w:rPr>
      </w:pPr>
      <w:r w:rsidRPr="00C606DA">
        <w:rPr>
          <w:bCs/>
        </w:rPr>
        <w:t>Решение принято.</w:t>
      </w:r>
    </w:p>
    <w:p w:rsidR="004A1883" w:rsidRDefault="004A1883" w:rsidP="00403475">
      <w:pPr>
        <w:jc w:val="both"/>
        <w:rPr>
          <w:b/>
        </w:rPr>
      </w:pPr>
    </w:p>
    <w:p w:rsidR="00BF392E" w:rsidRDefault="00BF392E" w:rsidP="00DC6981"/>
    <w:p w:rsidR="00AA7798" w:rsidRDefault="00AA7798" w:rsidP="00AA7798">
      <w:pPr>
        <w:ind w:left="57"/>
        <w:rPr>
          <w:b/>
          <w:bCs/>
        </w:rPr>
      </w:pPr>
      <w:r>
        <w:rPr>
          <w:b/>
          <w:bCs/>
        </w:rPr>
        <w:t xml:space="preserve">2.2. </w:t>
      </w:r>
      <w:r w:rsidR="0097376A">
        <w:rPr>
          <w:b/>
          <w:bCs/>
        </w:rPr>
        <w:t>С</w:t>
      </w:r>
      <w:r w:rsidRPr="007E0F0C">
        <w:rPr>
          <w:b/>
          <w:bCs/>
        </w:rPr>
        <w:t>одержание решений, принятых советом директоров (н</w:t>
      </w:r>
      <w:r>
        <w:rPr>
          <w:b/>
          <w:bCs/>
        </w:rPr>
        <w:t>аблюдательным советом) эмитента:</w:t>
      </w:r>
    </w:p>
    <w:p w:rsidR="00403475" w:rsidRDefault="00403475" w:rsidP="00DC6981"/>
    <w:p w:rsidR="00AA7798" w:rsidRPr="004A1883" w:rsidRDefault="00AA7798" w:rsidP="004A1883">
      <w:pPr>
        <w:jc w:val="both"/>
        <w:rPr>
          <w:b/>
        </w:rPr>
      </w:pPr>
      <w:r>
        <w:rPr>
          <w:b/>
        </w:rPr>
        <w:t>2.2</w:t>
      </w:r>
      <w:r w:rsidRPr="00867BE8">
        <w:rPr>
          <w:b/>
        </w:rPr>
        <w:t xml:space="preserve">.1. </w:t>
      </w:r>
      <w:r w:rsidR="004A1883" w:rsidRPr="0045530F">
        <w:rPr>
          <w:b/>
        </w:rPr>
        <w:t xml:space="preserve">Избрать </w:t>
      </w:r>
      <w:r w:rsidR="004A1883" w:rsidRPr="0045530F">
        <w:rPr>
          <w:b/>
          <w:iCs/>
        </w:rPr>
        <w:t xml:space="preserve">Председателем </w:t>
      </w:r>
      <w:r w:rsidR="004A1883" w:rsidRPr="0045530F">
        <w:rPr>
          <w:b/>
        </w:rPr>
        <w:t>Совета директоров Общества Рыкова Александра Владимировича.</w:t>
      </w:r>
    </w:p>
    <w:p w:rsidR="00AA7798" w:rsidRPr="004A1883" w:rsidRDefault="00AA7798" w:rsidP="004A1883">
      <w:pPr>
        <w:tabs>
          <w:tab w:val="left" w:pos="1080"/>
        </w:tabs>
        <w:jc w:val="both"/>
        <w:rPr>
          <w:b/>
        </w:rPr>
      </w:pPr>
      <w:r>
        <w:rPr>
          <w:b/>
        </w:rPr>
        <w:t>2.2</w:t>
      </w:r>
      <w:r w:rsidRPr="00122E7D">
        <w:rPr>
          <w:b/>
        </w:rPr>
        <w:t>.</w:t>
      </w:r>
      <w:r>
        <w:rPr>
          <w:b/>
        </w:rPr>
        <w:t>2</w:t>
      </w:r>
      <w:proofErr w:type="gramStart"/>
      <w:r w:rsidRPr="00122E7D">
        <w:rPr>
          <w:b/>
        </w:rPr>
        <w:t xml:space="preserve"> </w:t>
      </w:r>
      <w:r w:rsidR="004A1883" w:rsidRPr="0045530F">
        <w:rPr>
          <w:b/>
          <w:bCs/>
        </w:rPr>
        <w:t>Н</w:t>
      </w:r>
      <w:proofErr w:type="gramEnd"/>
      <w:r w:rsidR="004A1883" w:rsidRPr="0045530F">
        <w:rPr>
          <w:b/>
          <w:bCs/>
        </w:rPr>
        <w:t>азначить</w:t>
      </w:r>
      <w:r w:rsidR="004A1883" w:rsidRPr="0045530F">
        <w:rPr>
          <w:b/>
        </w:rPr>
        <w:t xml:space="preserve"> секретарем Совета директоров Общества Слепнева Алексея Евгеньевича.</w:t>
      </w:r>
    </w:p>
    <w:p w:rsidR="004A1883" w:rsidRPr="004A1883" w:rsidRDefault="00AA7798" w:rsidP="004A1883">
      <w:pPr>
        <w:pStyle w:val="3"/>
        <w:tabs>
          <w:tab w:val="left" w:pos="1276"/>
        </w:tabs>
        <w:ind w:left="0"/>
        <w:jc w:val="both"/>
        <w:outlineLvl w:val="0"/>
        <w:rPr>
          <w:b/>
          <w:sz w:val="24"/>
          <w:szCs w:val="24"/>
        </w:rPr>
      </w:pPr>
      <w:r w:rsidRPr="004A1883">
        <w:rPr>
          <w:b/>
          <w:sz w:val="24"/>
          <w:szCs w:val="24"/>
        </w:rPr>
        <w:t>2.2.3.</w:t>
      </w:r>
      <w:r w:rsidRPr="00403475">
        <w:rPr>
          <w:b/>
        </w:rPr>
        <w:t xml:space="preserve"> </w:t>
      </w:r>
      <w:r w:rsidR="004A1883" w:rsidRPr="004A1883">
        <w:rPr>
          <w:b/>
          <w:sz w:val="24"/>
          <w:szCs w:val="24"/>
        </w:rPr>
        <w:t>Созвать внеочередное общее собрание акционеров ОАО «Газпром газораспределение Уфа» в форме собрания с предварительным направлением (вручением) бюллетеней для голосов</w:t>
      </w:r>
      <w:r w:rsidR="00BC38B1">
        <w:rPr>
          <w:b/>
          <w:sz w:val="24"/>
          <w:szCs w:val="24"/>
        </w:rPr>
        <w:t>ания до проведения внеочередного</w:t>
      </w:r>
      <w:r w:rsidR="004A1883" w:rsidRPr="004A1883">
        <w:rPr>
          <w:b/>
          <w:sz w:val="24"/>
          <w:szCs w:val="24"/>
        </w:rPr>
        <w:t xml:space="preserve"> общего собрания акционеров.</w:t>
      </w:r>
    </w:p>
    <w:p w:rsidR="004A1883" w:rsidRPr="004A1883" w:rsidRDefault="004A1883" w:rsidP="004A1883">
      <w:pPr>
        <w:pStyle w:val="3"/>
        <w:tabs>
          <w:tab w:val="left" w:pos="1276"/>
        </w:tabs>
        <w:ind w:left="0" w:firstLine="709"/>
        <w:jc w:val="both"/>
        <w:outlineLvl w:val="0"/>
        <w:rPr>
          <w:b/>
          <w:sz w:val="24"/>
          <w:szCs w:val="24"/>
        </w:rPr>
      </w:pPr>
      <w:r w:rsidRPr="004A1883">
        <w:rPr>
          <w:b/>
          <w:sz w:val="24"/>
          <w:szCs w:val="24"/>
        </w:rPr>
        <w:t xml:space="preserve">Почтовый адрес, на который не позднее, чем за два дня до даты проведения внеочередного общего собрания акционеров ОАО «Газпром газораспределение Уфа» </w:t>
      </w:r>
      <w:r w:rsidRPr="004A1883">
        <w:rPr>
          <w:b/>
          <w:sz w:val="24"/>
          <w:szCs w:val="24"/>
        </w:rPr>
        <w:lastRenderedPageBreak/>
        <w:t>могут направляться заполненные бюллетени для голосования: РФ, 450059, Республика Башкортостан, г. Уфа, ул. Новосибирская, дом 2 корпус 4.</w:t>
      </w:r>
    </w:p>
    <w:p w:rsidR="004A1883" w:rsidRPr="004A1883" w:rsidRDefault="004A1883" w:rsidP="004A1883">
      <w:pPr>
        <w:pStyle w:val="3"/>
        <w:tabs>
          <w:tab w:val="left" w:pos="1276"/>
        </w:tabs>
        <w:ind w:left="0" w:firstLine="709"/>
        <w:jc w:val="both"/>
        <w:outlineLvl w:val="0"/>
        <w:rPr>
          <w:b/>
          <w:sz w:val="24"/>
          <w:szCs w:val="24"/>
        </w:rPr>
      </w:pPr>
      <w:r w:rsidRPr="004A1883">
        <w:rPr>
          <w:b/>
          <w:sz w:val="24"/>
          <w:szCs w:val="24"/>
        </w:rPr>
        <w:t>Определить:</w:t>
      </w:r>
    </w:p>
    <w:p w:rsidR="004A1883" w:rsidRPr="004A1883" w:rsidRDefault="004A1883" w:rsidP="004A1883">
      <w:pPr>
        <w:pStyle w:val="3"/>
        <w:tabs>
          <w:tab w:val="left" w:pos="900"/>
          <w:tab w:val="left" w:pos="1276"/>
        </w:tabs>
        <w:ind w:left="0" w:firstLine="709"/>
        <w:jc w:val="both"/>
        <w:outlineLvl w:val="0"/>
        <w:rPr>
          <w:b/>
          <w:sz w:val="24"/>
          <w:szCs w:val="24"/>
        </w:rPr>
      </w:pPr>
      <w:r w:rsidRPr="004A1883">
        <w:rPr>
          <w:b/>
          <w:sz w:val="24"/>
          <w:szCs w:val="24"/>
        </w:rPr>
        <w:t>-</w:t>
      </w:r>
      <w:r w:rsidRPr="004A1883">
        <w:rPr>
          <w:b/>
          <w:sz w:val="24"/>
          <w:szCs w:val="24"/>
        </w:rPr>
        <w:tab/>
        <w:t>дату проведения внеочередного общего собрания акционеров – 14</w:t>
      </w:r>
      <w:r w:rsidRPr="004A1883">
        <w:rPr>
          <w:b/>
          <w:bCs/>
          <w:sz w:val="24"/>
          <w:szCs w:val="24"/>
        </w:rPr>
        <w:t>.11.</w:t>
      </w:r>
      <w:r w:rsidRPr="004A1883">
        <w:rPr>
          <w:b/>
          <w:sz w:val="24"/>
          <w:szCs w:val="24"/>
        </w:rPr>
        <w:t>2014;</w:t>
      </w:r>
    </w:p>
    <w:p w:rsidR="004A1883" w:rsidRPr="004A1883" w:rsidRDefault="004A1883" w:rsidP="004A1883">
      <w:pPr>
        <w:pStyle w:val="3"/>
        <w:tabs>
          <w:tab w:val="left" w:pos="900"/>
          <w:tab w:val="left" w:pos="1276"/>
        </w:tabs>
        <w:ind w:left="0" w:firstLine="709"/>
        <w:jc w:val="both"/>
        <w:outlineLvl w:val="0"/>
        <w:rPr>
          <w:b/>
          <w:sz w:val="24"/>
          <w:szCs w:val="24"/>
        </w:rPr>
      </w:pPr>
      <w:r w:rsidRPr="004A1883">
        <w:rPr>
          <w:b/>
          <w:sz w:val="24"/>
          <w:szCs w:val="24"/>
        </w:rPr>
        <w:t>-</w:t>
      </w:r>
      <w:r w:rsidRPr="004A1883">
        <w:rPr>
          <w:b/>
          <w:sz w:val="24"/>
          <w:szCs w:val="24"/>
        </w:rPr>
        <w:tab/>
        <w:t>место проведения внеочередного общего собрания акционеров: г. Уфа, ул. </w:t>
      </w:r>
      <w:proofErr w:type="gramStart"/>
      <w:r w:rsidRPr="004A1883">
        <w:rPr>
          <w:b/>
          <w:sz w:val="24"/>
          <w:szCs w:val="24"/>
        </w:rPr>
        <w:t>Новосибирская</w:t>
      </w:r>
      <w:proofErr w:type="gramEnd"/>
      <w:r w:rsidRPr="004A1883">
        <w:rPr>
          <w:b/>
          <w:sz w:val="24"/>
          <w:szCs w:val="24"/>
        </w:rPr>
        <w:t>, д. 2, корпус 4, актовый зал;</w:t>
      </w:r>
    </w:p>
    <w:p w:rsidR="004A1883" w:rsidRPr="004A1883" w:rsidRDefault="004A1883" w:rsidP="004A1883">
      <w:pPr>
        <w:pStyle w:val="3"/>
        <w:tabs>
          <w:tab w:val="left" w:pos="900"/>
          <w:tab w:val="left" w:pos="1276"/>
        </w:tabs>
        <w:ind w:left="0" w:firstLine="709"/>
        <w:jc w:val="both"/>
        <w:outlineLvl w:val="0"/>
        <w:rPr>
          <w:b/>
          <w:sz w:val="24"/>
          <w:szCs w:val="24"/>
        </w:rPr>
      </w:pPr>
      <w:r w:rsidRPr="004A1883">
        <w:rPr>
          <w:b/>
          <w:sz w:val="24"/>
          <w:szCs w:val="24"/>
        </w:rPr>
        <w:t>-</w:t>
      </w:r>
      <w:r w:rsidRPr="004A1883">
        <w:rPr>
          <w:b/>
          <w:sz w:val="24"/>
          <w:szCs w:val="24"/>
        </w:rPr>
        <w:tab/>
        <w:t>время начала внеочередного общего собрания акционеров - 11 час. 00 мин.;</w:t>
      </w:r>
    </w:p>
    <w:p w:rsidR="004A1883" w:rsidRPr="004A1883" w:rsidRDefault="004A1883" w:rsidP="004A1883">
      <w:pPr>
        <w:pStyle w:val="3"/>
        <w:tabs>
          <w:tab w:val="left" w:pos="900"/>
          <w:tab w:val="left" w:pos="1276"/>
        </w:tabs>
        <w:ind w:left="0" w:firstLine="709"/>
        <w:jc w:val="both"/>
        <w:outlineLvl w:val="0"/>
        <w:rPr>
          <w:b/>
          <w:sz w:val="24"/>
          <w:szCs w:val="24"/>
        </w:rPr>
      </w:pPr>
      <w:r w:rsidRPr="004A1883">
        <w:rPr>
          <w:b/>
          <w:sz w:val="24"/>
          <w:szCs w:val="24"/>
        </w:rPr>
        <w:t>-</w:t>
      </w:r>
      <w:r w:rsidRPr="004A1883">
        <w:rPr>
          <w:b/>
          <w:sz w:val="24"/>
          <w:szCs w:val="24"/>
        </w:rPr>
        <w:tab/>
        <w:t>время начала регистрации участников собрания - 09 час. 00 мин.</w:t>
      </w:r>
    </w:p>
    <w:p w:rsidR="004A1883" w:rsidRPr="004A1883" w:rsidRDefault="004A1883" w:rsidP="004A1883">
      <w:pPr>
        <w:pStyle w:val="3"/>
        <w:tabs>
          <w:tab w:val="left" w:pos="1134"/>
          <w:tab w:val="left" w:pos="1276"/>
        </w:tabs>
        <w:ind w:left="0" w:firstLine="709"/>
        <w:jc w:val="both"/>
        <w:outlineLvl w:val="0"/>
        <w:rPr>
          <w:b/>
          <w:bCs/>
          <w:sz w:val="24"/>
          <w:szCs w:val="24"/>
        </w:rPr>
      </w:pPr>
      <w:r w:rsidRPr="004A1883">
        <w:rPr>
          <w:b/>
          <w:sz w:val="24"/>
          <w:szCs w:val="24"/>
        </w:rPr>
        <w:t>Составить список лиц, имеющих право на участие во внеочередном общем собрании акционеров, по данным реестра владельцев именных ценных бумаг Общества по состоянию на 26</w:t>
      </w:r>
      <w:r w:rsidRPr="004A1883">
        <w:rPr>
          <w:b/>
          <w:bCs/>
          <w:sz w:val="24"/>
          <w:szCs w:val="24"/>
        </w:rPr>
        <w:t>.08.2014.</w:t>
      </w:r>
    </w:p>
    <w:p w:rsidR="004A1883" w:rsidRPr="004A1883" w:rsidRDefault="004A1883" w:rsidP="004A1883">
      <w:pPr>
        <w:pStyle w:val="3"/>
        <w:tabs>
          <w:tab w:val="left" w:pos="1276"/>
        </w:tabs>
        <w:ind w:left="0" w:firstLine="709"/>
        <w:jc w:val="both"/>
        <w:outlineLvl w:val="0"/>
        <w:rPr>
          <w:b/>
          <w:sz w:val="24"/>
          <w:szCs w:val="24"/>
        </w:rPr>
      </w:pPr>
      <w:r w:rsidRPr="004A1883">
        <w:rPr>
          <w:b/>
          <w:sz w:val="24"/>
          <w:szCs w:val="24"/>
        </w:rPr>
        <w:t>Утвердить следующую повестку дня внеочередного общего собрания акционеров ОАО «Газпром газораспределение Уфа»:</w:t>
      </w:r>
    </w:p>
    <w:p w:rsidR="004A1883" w:rsidRPr="004A1883" w:rsidRDefault="004A1883" w:rsidP="004A1883">
      <w:pPr>
        <w:pStyle w:val="af0"/>
        <w:numPr>
          <w:ilvl w:val="0"/>
          <w:numId w:val="13"/>
        </w:numPr>
        <w:tabs>
          <w:tab w:val="num" w:pos="567"/>
          <w:tab w:val="left" w:pos="900"/>
          <w:tab w:val="left" w:pos="1276"/>
          <w:tab w:val="left" w:pos="9672"/>
        </w:tabs>
        <w:autoSpaceDE/>
        <w:autoSpaceDN/>
        <w:jc w:val="both"/>
        <w:rPr>
          <w:b/>
          <w:i/>
        </w:rPr>
      </w:pPr>
      <w:r w:rsidRPr="004A1883">
        <w:rPr>
          <w:b/>
          <w:i/>
        </w:rPr>
        <w:t xml:space="preserve">О досрочном прекращении </w:t>
      </w:r>
      <w:proofErr w:type="gramStart"/>
      <w:r w:rsidRPr="004A1883">
        <w:rPr>
          <w:b/>
          <w:i/>
        </w:rPr>
        <w:t>полномочий членов Совета директоров Общества</w:t>
      </w:r>
      <w:proofErr w:type="gramEnd"/>
      <w:r w:rsidRPr="004A1883">
        <w:rPr>
          <w:b/>
          <w:i/>
        </w:rPr>
        <w:t>.</w:t>
      </w:r>
    </w:p>
    <w:p w:rsidR="004A1883" w:rsidRPr="004A1883" w:rsidRDefault="004A1883" w:rsidP="004A1883">
      <w:pPr>
        <w:numPr>
          <w:ilvl w:val="0"/>
          <w:numId w:val="13"/>
        </w:numPr>
        <w:tabs>
          <w:tab w:val="num" w:pos="567"/>
          <w:tab w:val="left" w:pos="900"/>
          <w:tab w:val="left" w:pos="1276"/>
          <w:tab w:val="left" w:pos="9672"/>
        </w:tabs>
        <w:autoSpaceDE/>
        <w:autoSpaceDN/>
        <w:ind w:left="0" w:firstLine="709"/>
        <w:jc w:val="both"/>
        <w:rPr>
          <w:b/>
          <w:i/>
        </w:rPr>
      </w:pPr>
      <w:r w:rsidRPr="004A1883">
        <w:rPr>
          <w:b/>
          <w:i/>
        </w:rPr>
        <w:t>Об избрании членов Совета директоров Общества.</w:t>
      </w:r>
    </w:p>
    <w:p w:rsidR="004A1883" w:rsidRPr="004A1883" w:rsidRDefault="004A1883" w:rsidP="004A1883">
      <w:pPr>
        <w:pStyle w:val="a7"/>
        <w:tabs>
          <w:tab w:val="left" w:pos="1134"/>
          <w:tab w:val="left" w:pos="1276"/>
        </w:tabs>
        <w:ind w:firstLine="709"/>
        <w:rPr>
          <w:b/>
          <w:bCs/>
          <w:sz w:val="24"/>
          <w:szCs w:val="24"/>
        </w:rPr>
      </w:pPr>
      <w:r w:rsidRPr="004A1883">
        <w:rPr>
          <w:b/>
          <w:bCs/>
          <w:sz w:val="24"/>
          <w:szCs w:val="24"/>
        </w:rPr>
        <w:t xml:space="preserve">Утвердить текст сообщения о проведении </w:t>
      </w:r>
      <w:r w:rsidRPr="004A1883">
        <w:rPr>
          <w:b/>
          <w:sz w:val="24"/>
          <w:szCs w:val="24"/>
        </w:rPr>
        <w:t xml:space="preserve">внеочередного </w:t>
      </w:r>
      <w:r w:rsidRPr="004A1883">
        <w:rPr>
          <w:b/>
          <w:bCs/>
          <w:sz w:val="24"/>
          <w:szCs w:val="24"/>
        </w:rPr>
        <w:t>общего собрания акционеров.</w:t>
      </w:r>
    </w:p>
    <w:p w:rsidR="004A1883" w:rsidRPr="004A1883" w:rsidRDefault="004A1883" w:rsidP="004A1883">
      <w:pPr>
        <w:pStyle w:val="3"/>
        <w:tabs>
          <w:tab w:val="left" w:pos="1276"/>
        </w:tabs>
        <w:ind w:left="0" w:firstLine="709"/>
        <w:jc w:val="both"/>
        <w:rPr>
          <w:b/>
          <w:sz w:val="24"/>
          <w:szCs w:val="24"/>
        </w:rPr>
      </w:pPr>
      <w:r w:rsidRPr="004A1883">
        <w:rPr>
          <w:b/>
          <w:sz w:val="24"/>
          <w:szCs w:val="24"/>
        </w:rPr>
        <w:t>Информирование акционеров о проведении внеочередного общего собрания акционеров осуществить в порядке и сроки, предусмотренные действующим законодательством и Уставом Общества.</w:t>
      </w:r>
    </w:p>
    <w:p w:rsidR="004A1883" w:rsidRPr="004A1883" w:rsidRDefault="004A1883" w:rsidP="004A1883">
      <w:pPr>
        <w:tabs>
          <w:tab w:val="left" w:pos="851"/>
          <w:tab w:val="left" w:pos="1134"/>
          <w:tab w:val="left" w:pos="1843"/>
        </w:tabs>
        <w:ind w:firstLine="567"/>
        <w:contextualSpacing/>
        <w:jc w:val="both"/>
        <w:rPr>
          <w:rFonts w:eastAsia="Calibri"/>
          <w:b/>
          <w:lang w:eastAsia="en-US"/>
        </w:rPr>
      </w:pPr>
      <w:r w:rsidRPr="004A1883">
        <w:rPr>
          <w:b/>
        </w:rPr>
        <w:t xml:space="preserve"> </w:t>
      </w:r>
      <w:r>
        <w:rPr>
          <w:b/>
        </w:rPr>
        <w:t xml:space="preserve"> </w:t>
      </w:r>
      <w:proofErr w:type="gramStart"/>
      <w:r w:rsidRPr="004A1883">
        <w:rPr>
          <w:b/>
        </w:rPr>
        <w:t>Утвердить следующий порядок предоставления информации лицам, имеющим право участвовать во внеочередном общем собрании акционеров, при подготовке к проведению внеочередного общего собрания: информация в течение двадцати дней до проведения внеочередного общего собрания акционеров должна быть доступна лицам, имеющим право на участие во внеочередном общем собрании акционеров, для ознакомления по адресу: 450059, Республика Башкортостан, г. Уфа, ул. Новосибирская, дом 2 корпус 4</w:t>
      </w:r>
      <w:proofErr w:type="gramEnd"/>
      <w:r w:rsidRPr="004A1883">
        <w:rPr>
          <w:b/>
        </w:rPr>
        <w:t xml:space="preserve">, в рабочие дни с </w:t>
      </w:r>
      <w:r>
        <w:rPr>
          <w:b/>
        </w:rPr>
        <w:t xml:space="preserve"> </w:t>
      </w:r>
      <w:r w:rsidRPr="004A1883">
        <w:rPr>
          <w:b/>
        </w:rPr>
        <w:t xml:space="preserve">08:30 до 17:30 часов, справки по телефону: (347) 229-90-22,  </w:t>
      </w:r>
      <w:proofErr w:type="spellStart"/>
      <w:r w:rsidRPr="004A1883">
        <w:rPr>
          <w:b/>
        </w:rPr>
        <w:t>доб</w:t>
      </w:r>
      <w:proofErr w:type="spellEnd"/>
      <w:r w:rsidRPr="004A1883">
        <w:rPr>
          <w:b/>
        </w:rPr>
        <w:t>. 1054.</w:t>
      </w:r>
    </w:p>
    <w:p w:rsidR="00AA7798" w:rsidRPr="00BF392E" w:rsidRDefault="00AA7798" w:rsidP="004A1883">
      <w:pPr>
        <w:jc w:val="both"/>
        <w:rPr>
          <w:bCs/>
        </w:rPr>
      </w:pPr>
    </w:p>
    <w:p w:rsidR="00403475" w:rsidRDefault="00403475" w:rsidP="00DC6981"/>
    <w:p w:rsidR="00F3019F" w:rsidRPr="007E0F0C" w:rsidRDefault="00F3019F" w:rsidP="00F3019F">
      <w:pPr>
        <w:ind w:left="57"/>
        <w:rPr>
          <w:bCs/>
        </w:rPr>
      </w:pPr>
      <w:r>
        <w:rPr>
          <w:b/>
          <w:bCs/>
        </w:rPr>
        <w:t xml:space="preserve">2.3. </w:t>
      </w:r>
      <w:r w:rsidR="0097376A">
        <w:rPr>
          <w:b/>
          <w:bCs/>
        </w:rPr>
        <w:t>Д</w:t>
      </w:r>
      <w:r w:rsidRPr="007E0F0C">
        <w:rPr>
          <w:b/>
          <w:bCs/>
        </w:rPr>
        <w:t xml:space="preserve">ата проведения заседания совета директоров (наблюдательного совета) эмитента, на котором </w:t>
      </w:r>
      <w:r>
        <w:rPr>
          <w:b/>
          <w:bCs/>
        </w:rPr>
        <w:t xml:space="preserve">приняты соответствующие решения: </w:t>
      </w:r>
      <w:r w:rsidR="004A1883">
        <w:rPr>
          <w:bCs/>
        </w:rPr>
        <w:t>11</w:t>
      </w:r>
      <w:r w:rsidRPr="00C32CD9">
        <w:rPr>
          <w:bCs/>
        </w:rPr>
        <w:t>.</w:t>
      </w:r>
      <w:r w:rsidR="004A1883">
        <w:rPr>
          <w:bCs/>
        </w:rPr>
        <w:t>08</w:t>
      </w:r>
      <w:r>
        <w:rPr>
          <w:bCs/>
        </w:rPr>
        <w:t>.2014</w:t>
      </w:r>
    </w:p>
    <w:p w:rsidR="00F3019F" w:rsidRDefault="00F3019F" w:rsidP="00F3019F">
      <w:pPr>
        <w:ind w:left="57"/>
        <w:rPr>
          <w:b/>
          <w:bCs/>
        </w:rPr>
      </w:pPr>
    </w:p>
    <w:p w:rsidR="00F3019F" w:rsidRPr="007E0F0C" w:rsidRDefault="00F3019F" w:rsidP="001A28CD">
      <w:pPr>
        <w:ind w:left="57"/>
        <w:jc w:val="both"/>
        <w:rPr>
          <w:bCs/>
        </w:rPr>
      </w:pPr>
      <w:r>
        <w:rPr>
          <w:b/>
          <w:bCs/>
        </w:rPr>
        <w:t xml:space="preserve">2.4. </w:t>
      </w:r>
      <w:r w:rsidR="0097376A">
        <w:rPr>
          <w:b/>
          <w:bCs/>
        </w:rPr>
        <w:t>Д</w:t>
      </w:r>
      <w:r w:rsidRPr="007E0F0C">
        <w:rPr>
          <w:b/>
          <w:bCs/>
        </w:rPr>
        <w:t xml:space="preserve">ата составления и номер протокола заседания совета директоров </w:t>
      </w:r>
      <w:r w:rsidR="001A28CD">
        <w:rPr>
          <w:b/>
          <w:bCs/>
        </w:rPr>
        <w:t>н</w:t>
      </w:r>
      <w:r w:rsidRPr="007E0F0C">
        <w:rPr>
          <w:b/>
          <w:bCs/>
        </w:rPr>
        <w:t xml:space="preserve">аблюдательного совета) эмитента, на котором </w:t>
      </w:r>
      <w:r>
        <w:rPr>
          <w:b/>
          <w:bCs/>
        </w:rPr>
        <w:t xml:space="preserve">приняты соответствующие решения: </w:t>
      </w:r>
      <w:r w:rsidR="004A1883">
        <w:rPr>
          <w:bCs/>
        </w:rPr>
        <w:t>11.08</w:t>
      </w:r>
      <w:r w:rsidRPr="00503DB8">
        <w:rPr>
          <w:bCs/>
        </w:rPr>
        <w:t>.201</w:t>
      </w:r>
      <w:r w:rsidR="00B475A2">
        <w:rPr>
          <w:bCs/>
        </w:rPr>
        <w:t>4</w:t>
      </w:r>
      <w:r w:rsidRPr="00503DB8">
        <w:rPr>
          <w:bCs/>
        </w:rPr>
        <w:t xml:space="preserve"> (протокол № </w:t>
      </w:r>
      <w:r w:rsidR="004A1883">
        <w:rPr>
          <w:bCs/>
        </w:rPr>
        <w:t>2</w:t>
      </w:r>
      <w:r w:rsidRPr="00503DB8">
        <w:rPr>
          <w:bCs/>
        </w:rPr>
        <w:t>)</w:t>
      </w:r>
    </w:p>
    <w:p w:rsidR="00403475" w:rsidRDefault="00403475" w:rsidP="00DC6981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432"/>
        <w:gridCol w:w="184"/>
        <w:gridCol w:w="1424"/>
        <w:gridCol w:w="415"/>
        <w:gridCol w:w="297"/>
        <w:gridCol w:w="30"/>
        <w:gridCol w:w="2605"/>
        <w:gridCol w:w="142"/>
        <w:gridCol w:w="2968"/>
      </w:tblGrid>
      <w:tr w:rsidR="00E0292B" w:rsidTr="0045530F">
        <w:trPr>
          <w:cantSplit/>
          <w:trHeight w:val="284"/>
        </w:trPr>
        <w:tc>
          <w:tcPr>
            <w:tcW w:w="9631" w:type="dxa"/>
            <w:gridSpan w:val="10"/>
            <w:vAlign w:val="center"/>
          </w:tcPr>
          <w:p w:rsidR="00E0292B" w:rsidRDefault="00E0292B" w:rsidP="0045530F">
            <w:pPr>
              <w:jc w:val="center"/>
            </w:pPr>
            <w:r>
              <w:t>3. Подпись</w:t>
            </w:r>
          </w:p>
        </w:tc>
      </w:tr>
      <w:tr w:rsidR="00E0292B" w:rsidTr="0045530F">
        <w:trPr>
          <w:cantSplit/>
        </w:trPr>
        <w:tc>
          <w:tcPr>
            <w:tcW w:w="3886" w:type="dxa"/>
            <w:gridSpan w:val="6"/>
            <w:vMerge w:val="restart"/>
            <w:tcBorders>
              <w:right w:val="nil"/>
            </w:tcBorders>
            <w:vAlign w:val="bottom"/>
          </w:tcPr>
          <w:p w:rsidR="00E0292B" w:rsidRDefault="00E0292B" w:rsidP="0045530F">
            <w:pPr>
              <w:ind w:left="57"/>
            </w:pPr>
            <w:r w:rsidRPr="007330C5">
              <w:rPr>
                <w:b/>
                <w:bCs/>
              </w:rPr>
              <w:t>3.1.</w:t>
            </w:r>
            <w:r>
              <w:rPr>
                <w:b/>
                <w:bCs/>
              </w:rPr>
              <w:t>Генеральный</w:t>
            </w:r>
            <w:r w:rsidRPr="00E71730">
              <w:rPr>
                <w:b/>
                <w:bCs/>
              </w:rPr>
              <w:t xml:space="preserve"> директор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92B" w:rsidRDefault="00E0292B" w:rsidP="0045530F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92B" w:rsidRDefault="00E0292B" w:rsidP="0045530F">
            <w:pPr>
              <w:jc w:val="center"/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</w:tcBorders>
            <w:vAlign w:val="bottom"/>
          </w:tcPr>
          <w:p w:rsidR="00E0292B" w:rsidRPr="00E71730" w:rsidRDefault="00E0292B" w:rsidP="0045530F">
            <w:pPr>
              <w:jc w:val="center"/>
            </w:pPr>
          </w:p>
        </w:tc>
      </w:tr>
      <w:tr w:rsidR="00E0292B" w:rsidTr="0045530F">
        <w:trPr>
          <w:cantSplit/>
        </w:trPr>
        <w:tc>
          <w:tcPr>
            <w:tcW w:w="3886" w:type="dxa"/>
            <w:gridSpan w:val="6"/>
            <w:vMerge/>
            <w:tcBorders>
              <w:top w:val="nil"/>
              <w:right w:val="nil"/>
            </w:tcBorders>
            <w:vAlign w:val="bottom"/>
          </w:tcPr>
          <w:p w:rsidR="00E0292B" w:rsidRDefault="00E0292B" w:rsidP="0045530F">
            <w:pPr>
              <w:jc w:val="center"/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right w:val="nil"/>
            </w:tcBorders>
          </w:tcPr>
          <w:p w:rsidR="00E0292B" w:rsidRDefault="00E0292B" w:rsidP="004553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:rsidR="00E0292B" w:rsidRDefault="00E0292B" w:rsidP="004553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68" w:type="dxa"/>
            <w:tcBorders>
              <w:top w:val="nil"/>
              <w:left w:val="nil"/>
            </w:tcBorders>
          </w:tcPr>
          <w:p w:rsidR="00E0292B" w:rsidRPr="00E71730" w:rsidRDefault="00E0292B" w:rsidP="0045530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Н.И. Крюков</w:t>
            </w:r>
          </w:p>
        </w:tc>
      </w:tr>
      <w:tr w:rsidR="00E0292B" w:rsidTr="0045530F">
        <w:tc>
          <w:tcPr>
            <w:tcW w:w="9631" w:type="dxa"/>
            <w:gridSpan w:val="10"/>
            <w:vAlign w:val="bottom"/>
          </w:tcPr>
          <w:p w:rsidR="00E0292B" w:rsidRDefault="00E0292B" w:rsidP="0045530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                      (подпись</w:t>
            </w:r>
            <w:r w:rsidRPr="00E71730">
              <w:rPr>
                <w:b/>
                <w:bCs/>
                <w:sz w:val="14"/>
                <w:szCs w:val="14"/>
              </w:rPr>
              <w:t>)</w:t>
            </w:r>
          </w:p>
          <w:p w:rsidR="00E0292B" w:rsidRPr="00E71730" w:rsidRDefault="00E0292B" w:rsidP="0045530F">
            <w:pPr>
              <w:jc w:val="center"/>
              <w:rPr>
                <w:b/>
                <w:bCs/>
              </w:rPr>
            </w:pPr>
          </w:p>
        </w:tc>
      </w:tr>
      <w:tr w:rsidR="00E0292B" w:rsidTr="0045530F">
        <w:trPr>
          <w:trHeight w:val="284"/>
        </w:trPr>
        <w:tc>
          <w:tcPr>
            <w:tcW w:w="1134" w:type="dxa"/>
            <w:tcBorders>
              <w:right w:val="nil"/>
            </w:tcBorders>
            <w:vAlign w:val="bottom"/>
          </w:tcPr>
          <w:p w:rsidR="00E0292B" w:rsidRDefault="00E0292B" w:rsidP="0045530F">
            <w:pPr>
              <w:tabs>
                <w:tab w:val="right" w:pos="1091"/>
              </w:tabs>
              <w:jc w:val="center"/>
            </w:pPr>
            <w:r w:rsidRPr="007330C5">
              <w:rPr>
                <w:b/>
                <w:bCs/>
              </w:rPr>
              <w:t>3.2. Дата</w:t>
            </w:r>
            <w:r>
              <w:tab/>
              <w:t>«</w:t>
            </w:r>
          </w:p>
        </w:tc>
        <w:tc>
          <w:tcPr>
            <w:tcW w:w="432" w:type="dxa"/>
            <w:tcBorders>
              <w:left w:val="nil"/>
              <w:right w:val="nil"/>
            </w:tcBorders>
            <w:vAlign w:val="bottom"/>
          </w:tcPr>
          <w:p w:rsidR="00E0292B" w:rsidRPr="008419CE" w:rsidRDefault="004A1883" w:rsidP="0045530F">
            <w:pPr>
              <w:jc w:val="center"/>
            </w:pPr>
            <w:r>
              <w:t>11</w:t>
            </w:r>
          </w:p>
        </w:tc>
        <w:tc>
          <w:tcPr>
            <w:tcW w:w="184" w:type="dxa"/>
            <w:tcBorders>
              <w:left w:val="nil"/>
              <w:right w:val="nil"/>
            </w:tcBorders>
            <w:vAlign w:val="bottom"/>
          </w:tcPr>
          <w:p w:rsidR="00E0292B" w:rsidRPr="00530DC3" w:rsidRDefault="00E0292B" w:rsidP="0045530F">
            <w:r w:rsidRPr="00530DC3">
              <w:t>»</w:t>
            </w:r>
          </w:p>
        </w:tc>
        <w:tc>
          <w:tcPr>
            <w:tcW w:w="1424" w:type="dxa"/>
            <w:tcBorders>
              <w:left w:val="nil"/>
              <w:right w:val="nil"/>
            </w:tcBorders>
            <w:vAlign w:val="bottom"/>
          </w:tcPr>
          <w:p w:rsidR="00E0292B" w:rsidRPr="008419CE" w:rsidRDefault="004A1883" w:rsidP="0045530F">
            <w:pPr>
              <w:jc w:val="center"/>
            </w:pPr>
            <w:r>
              <w:t>августа</w:t>
            </w:r>
          </w:p>
        </w:tc>
        <w:tc>
          <w:tcPr>
            <w:tcW w:w="415" w:type="dxa"/>
            <w:tcBorders>
              <w:left w:val="nil"/>
              <w:right w:val="nil"/>
            </w:tcBorders>
            <w:vAlign w:val="bottom"/>
          </w:tcPr>
          <w:p w:rsidR="00E0292B" w:rsidRDefault="00E0292B" w:rsidP="0045530F">
            <w:pPr>
              <w:jc w:val="right"/>
            </w:pPr>
            <w:r>
              <w:t>20</w:t>
            </w:r>
          </w:p>
        </w:tc>
        <w:tc>
          <w:tcPr>
            <w:tcW w:w="327" w:type="dxa"/>
            <w:gridSpan w:val="2"/>
            <w:tcBorders>
              <w:left w:val="nil"/>
              <w:right w:val="nil"/>
            </w:tcBorders>
            <w:vAlign w:val="bottom"/>
          </w:tcPr>
          <w:p w:rsidR="00E0292B" w:rsidRDefault="00E0292B" w:rsidP="0045530F">
            <w:r>
              <w:t>14</w:t>
            </w:r>
          </w:p>
        </w:tc>
        <w:tc>
          <w:tcPr>
            <w:tcW w:w="5715" w:type="dxa"/>
            <w:gridSpan w:val="3"/>
            <w:tcBorders>
              <w:left w:val="nil"/>
            </w:tcBorders>
            <w:vAlign w:val="bottom"/>
          </w:tcPr>
          <w:p w:rsidR="00E0292B" w:rsidRDefault="00E0292B" w:rsidP="0045530F">
            <w:pPr>
              <w:pStyle w:val="a3"/>
              <w:tabs>
                <w:tab w:val="clear" w:pos="4677"/>
                <w:tab w:val="clear" w:pos="9355"/>
                <w:tab w:val="left" w:pos="1046"/>
              </w:tabs>
            </w:pPr>
            <w:r>
              <w:t xml:space="preserve"> г.</w:t>
            </w:r>
            <w:r>
              <w:tab/>
              <w:t>М. П.</w:t>
            </w:r>
          </w:p>
        </w:tc>
      </w:tr>
    </w:tbl>
    <w:p w:rsidR="00E0292B" w:rsidRDefault="00E0292B" w:rsidP="00756316"/>
    <w:sectPr w:rsidR="00E0292B" w:rsidSect="00DC6981">
      <w:pgSz w:w="11906" w:h="16838" w:code="9"/>
      <w:pgMar w:top="709" w:right="1134" w:bottom="426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30F" w:rsidRDefault="0045530F">
      <w:r>
        <w:separator/>
      </w:r>
    </w:p>
  </w:endnote>
  <w:endnote w:type="continuationSeparator" w:id="0">
    <w:p w:rsidR="0045530F" w:rsidRDefault="00455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30F" w:rsidRDefault="0045530F">
      <w:r>
        <w:separator/>
      </w:r>
    </w:p>
  </w:footnote>
  <w:footnote w:type="continuationSeparator" w:id="0">
    <w:p w:rsidR="0045530F" w:rsidRDefault="004553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3F0B"/>
    <w:multiLevelType w:val="hybridMultilevel"/>
    <w:tmpl w:val="DE449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F7B8A"/>
    <w:multiLevelType w:val="hybridMultilevel"/>
    <w:tmpl w:val="DE46A4FC"/>
    <w:lvl w:ilvl="0" w:tplc="FE742DE0">
      <w:start w:val="1"/>
      <w:numFmt w:val="decimal"/>
      <w:lvlText w:val="%1."/>
      <w:lvlJc w:val="left"/>
      <w:pPr>
        <w:ind w:left="92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228A321E"/>
    <w:multiLevelType w:val="hybridMultilevel"/>
    <w:tmpl w:val="B8D09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C42A66"/>
    <w:multiLevelType w:val="hybridMultilevel"/>
    <w:tmpl w:val="586CB2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502459"/>
    <w:multiLevelType w:val="hybridMultilevel"/>
    <w:tmpl w:val="559CB45C"/>
    <w:lvl w:ilvl="0" w:tplc="3ED49BF6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2B1F6B"/>
    <w:multiLevelType w:val="hybridMultilevel"/>
    <w:tmpl w:val="1B9A38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0882E50"/>
    <w:multiLevelType w:val="hybridMultilevel"/>
    <w:tmpl w:val="DE449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42AA4"/>
    <w:multiLevelType w:val="hybridMultilevel"/>
    <w:tmpl w:val="B5A034E6"/>
    <w:lvl w:ilvl="0" w:tplc="BD8C4C0C">
      <w:start w:val="1"/>
      <w:numFmt w:val="decimal"/>
      <w:lvlText w:val="%1."/>
      <w:lvlJc w:val="left"/>
      <w:pPr>
        <w:tabs>
          <w:tab w:val="num" w:pos="1551"/>
        </w:tabs>
        <w:ind w:left="155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8">
    <w:nsid w:val="51877393"/>
    <w:multiLevelType w:val="hybridMultilevel"/>
    <w:tmpl w:val="0520FA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1F97DDE"/>
    <w:multiLevelType w:val="hybridMultilevel"/>
    <w:tmpl w:val="25CA115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6C3300"/>
    <w:multiLevelType w:val="hybridMultilevel"/>
    <w:tmpl w:val="52B09EB0"/>
    <w:lvl w:ilvl="0" w:tplc="81EE13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6F3517B4"/>
    <w:multiLevelType w:val="hybridMultilevel"/>
    <w:tmpl w:val="1BC80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111B7D"/>
    <w:multiLevelType w:val="hybridMultilevel"/>
    <w:tmpl w:val="8C947A6A"/>
    <w:lvl w:ilvl="0" w:tplc="0419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2"/>
  </w:num>
  <w:num w:numId="5">
    <w:abstractNumId w:val="5"/>
  </w:num>
  <w:num w:numId="6">
    <w:abstractNumId w:val="10"/>
  </w:num>
  <w:num w:numId="7">
    <w:abstractNumId w:val="11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113EE"/>
    <w:rsid w:val="00013B7C"/>
    <w:rsid w:val="0001480A"/>
    <w:rsid w:val="00016BB0"/>
    <w:rsid w:val="000446EB"/>
    <w:rsid w:val="00051186"/>
    <w:rsid w:val="00057EF4"/>
    <w:rsid w:val="00057FBD"/>
    <w:rsid w:val="00067C2A"/>
    <w:rsid w:val="000816CF"/>
    <w:rsid w:val="000822EC"/>
    <w:rsid w:val="0008330F"/>
    <w:rsid w:val="000A0BC0"/>
    <w:rsid w:val="000A18CE"/>
    <w:rsid w:val="000B559F"/>
    <w:rsid w:val="000D2CF9"/>
    <w:rsid w:val="000F3B65"/>
    <w:rsid w:val="000F446F"/>
    <w:rsid w:val="000F6980"/>
    <w:rsid w:val="000F7917"/>
    <w:rsid w:val="00105893"/>
    <w:rsid w:val="001070C2"/>
    <w:rsid w:val="00113DD1"/>
    <w:rsid w:val="001216A4"/>
    <w:rsid w:val="00122E7D"/>
    <w:rsid w:val="00123E59"/>
    <w:rsid w:val="001303C4"/>
    <w:rsid w:val="001363B0"/>
    <w:rsid w:val="00142C21"/>
    <w:rsid w:val="001446F0"/>
    <w:rsid w:val="00162B43"/>
    <w:rsid w:val="001806F9"/>
    <w:rsid w:val="001948DF"/>
    <w:rsid w:val="00197F86"/>
    <w:rsid w:val="001A0FF0"/>
    <w:rsid w:val="001A28CD"/>
    <w:rsid w:val="001A39A7"/>
    <w:rsid w:val="001A45FC"/>
    <w:rsid w:val="001C2051"/>
    <w:rsid w:val="001C74E9"/>
    <w:rsid w:val="001D3E5B"/>
    <w:rsid w:val="001E0076"/>
    <w:rsid w:val="001E3736"/>
    <w:rsid w:val="001F1422"/>
    <w:rsid w:val="001F33F2"/>
    <w:rsid w:val="00201184"/>
    <w:rsid w:val="00210096"/>
    <w:rsid w:val="0021605B"/>
    <w:rsid w:val="00242766"/>
    <w:rsid w:val="0024334C"/>
    <w:rsid w:val="002546F8"/>
    <w:rsid w:val="00263642"/>
    <w:rsid w:val="00263F65"/>
    <w:rsid w:val="002671F8"/>
    <w:rsid w:val="00290053"/>
    <w:rsid w:val="002A6536"/>
    <w:rsid w:val="002A767D"/>
    <w:rsid w:val="002B0A21"/>
    <w:rsid w:val="002B6371"/>
    <w:rsid w:val="002C08D3"/>
    <w:rsid w:val="002C1395"/>
    <w:rsid w:val="002C5687"/>
    <w:rsid w:val="002C66DB"/>
    <w:rsid w:val="002C79AC"/>
    <w:rsid w:val="002D12D7"/>
    <w:rsid w:val="002E7253"/>
    <w:rsid w:val="002F2A54"/>
    <w:rsid w:val="00304B8D"/>
    <w:rsid w:val="00314B59"/>
    <w:rsid w:val="0032100F"/>
    <w:rsid w:val="00322FEE"/>
    <w:rsid w:val="00324CA6"/>
    <w:rsid w:val="0033490D"/>
    <w:rsid w:val="00361384"/>
    <w:rsid w:val="00363710"/>
    <w:rsid w:val="0037271C"/>
    <w:rsid w:val="0039151F"/>
    <w:rsid w:val="003A3A51"/>
    <w:rsid w:val="003C215A"/>
    <w:rsid w:val="003C7C04"/>
    <w:rsid w:val="003E0B10"/>
    <w:rsid w:val="003F289C"/>
    <w:rsid w:val="003F74AB"/>
    <w:rsid w:val="00403475"/>
    <w:rsid w:val="0043195B"/>
    <w:rsid w:val="004320C6"/>
    <w:rsid w:val="004438A4"/>
    <w:rsid w:val="00444DBE"/>
    <w:rsid w:val="0045530F"/>
    <w:rsid w:val="004621A7"/>
    <w:rsid w:val="00470E20"/>
    <w:rsid w:val="00476045"/>
    <w:rsid w:val="00495AC7"/>
    <w:rsid w:val="004A1883"/>
    <w:rsid w:val="004A7339"/>
    <w:rsid w:val="004C1649"/>
    <w:rsid w:val="004D0D74"/>
    <w:rsid w:val="004E29ED"/>
    <w:rsid w:val="0050125D"/>
    <w:rsid w:val="005060BE"/>
    <w:rsid w:val="00507E9D"/>
    <w:rsid w:val="0051229B"/>
    <w:rsid w:val="0052052A"/>
    <w:rsid w:val="005217F2"/>
    <w:rsid w:val="00521F30"/>
    <w:rsid w:val="00523F4E"/>
    <w:rsid w:val="00524746"/>
    <w:rsid w:val="00526D80"/>
    <w:rsid w:val="00530A8A"/>
    <w:rsid w:val="00530DC3"/>
    <w:rsid w:val="00533209"/>
    <w:rsid w:val="005417B7"/>
    <w:rsid w:val="005541F2"/>
    <w:rsid w:val="00572D97"/>
    <w:rsid w:val="00581842"/>
    <w:rsid w:val="00587BB4"/>
    <w:rsid w:val="0059377E"/>
    <w:rsid w:val="005B1861"/>
    <w:rsid w:val="005B7A6A"/>
    <w:rsid w:val="005C7282"/>
    <w:rsid w:val="005D4F95"/>
    <w:rsid w:val="005E3C30"/>
    <w:rsid w:val="005E5F6D"/>
    <w:rsid w:val="005E6AD7"/>
    <w:rsid w:val="005F3E4B"/>
    <w:rsid w:val="00600D83"/>
    <w:rsid w:val="00603E4A"/>
    <w:rsid w:val="00615749"/>
    <w:rsid w:val="006313E7"/>
    <w:rsid w:val="00632B04"/>
    <w:rsid w:val="00633E4E"/>
    <w:rsid w:val="00634518"/>
    <w:rsid w:val="006534D9"/>
    <w:rsid w:val="0066479C"/>
    <w:rsid w:val="00674FD2"/>
    <w:rsid w:val="00675040"/>
    <w:rsid w:val="006752E9"/>
    <w:rsid w:val="006767F6"/>
    <w:rsid w:val="006804CB"/>
    <w:rsid w:val="00681853"/>
    <w:rsid w:val="00682E34"/>
    <w:rsid w:val="006924CB"/>
    <w:rsid w:val="006A67EA"/>
    <w:rsid w:val="006B1EEB"/>
    <w:rsid w:val="006C7007"/>
    <w:rsid w:val="006D5685"/>
    <w:rsid w:val="006E6F90"/>
    <w:rsid w:val="006F2809"/>
    <w:rsid w:val="006F3C93"/>
    <w:rsid w:val="007003D6"/>
    <w:rsid w:val="0070248A"/>
    <w:rsid w:val="00710B6B"/>
    <w:rsid w:val="0071662E"/>
    <w:rsid w:val="00730AA3"/>
    <w:rsid w:val="007313D1"/>
    <w:rsid w:val="00732778"/>
    <w:rsid w:val="007330C5"/>
    <w:rsid w:val="00734CD7"/>
    <w:rsid w:val="00742A37"/>
    <w:rsid w:val="00743D46"/>
    <w:rsid w:val="00745620"/>
    <w:rsid w:val="00747335"/>
    <w:rsid w:val="00747546"/>
    <w:rsid w:val="00751FCB"/>
    <w:rsid w:val="007540D5"/>
    <w:rsid w:val="00756316"/>
    <w:rsid w:val="00775CCA"/>
    <w:rsid w:val="00792FC8"/>
    <w:rsid w:val="007A3E67"/>
    <w:rsid w:val="007A41BD"/>
    <w:rsid w:val="007A4774"/>
    <w:rsid w:val="007B23D6"/>
    <w:rsid w:val="007B23FB"/>
    <w:rsid w:val="007C218C"/>
    <w:rsid w:val="007C4D10"/>
    <w:rsid w:val="007C737C"/>
    <w:rsid w:val="007E1A50"/>
    <w:rsid w:val="007E6A4D"/>
    <w:rsid w:val="0080453E"/>
    <w:rsid w:val="008113EE"/>
    <w:rsid w:val="00822526"/>
    <w:rsid w:val="0083088E"/>
    <w:rsid w:val="00832854"/>
    <w:rsid w:val="008419CE"/>
    <w:rsid w:val="00851DF0"/>
    <w:rsid w:val="00864786"/>
    <w:rsid w:val="00867BE8"/>
    <w:rsid w:val="00871910"/>
    <w:rsid w:val="00873D64"/>
    <w:rsid w:val="008962E3"/>
    <w:rsid w:val="008A0622"/>
    <w:rsid w:val="008B42A7"/>
    <w:rsid w:val="008D33B5"/>
    <w:rsid w:val="008E1D1F"/>
    <w:rsid w:val="008F3DF3"/>
    <w:rsid w:val="00906CA8"/>
    <w:rsid w:val="00907C97"/>
    <w:rsid w:val="00912C43"/>
    <w:rsid w:val="00923E64"/>
    <w:rsid w:val="009242FD"/>
    <w:rsid w:val="0092711B"/>
    <w:rsid w:val="00935E10"/>
    <w:rsid w:val="00950892"/>
    <w:rsid w:val="00954F9E"/>
    <w:rsid w:val="0097376A"/>
    <w:rsid w:val="00996782"/>
    <w:rsid w:val="009A463D"/>
    <w:rsid w:val="009A4E0B"/>
    <w:rsid w:val="009A72C0"/>
    <w:rsid w:val="009B0191"/>
    <w:rsid w:val="009B1411"/>
    <w:rsid w:val="009D0637"/>
    <w:rsid w:val="009D702A"/>
    <w:rsid w:val="009F7AC4"/>
    <w:rsid w:val="00A00C30"/>
    <w:rsid w:val="00A066A3"/>
    <w:rsid w:val="00A1586F"/>
    <w:rsid w:val="00A2032C"/>
    <w:rsid w:val="00A21407"/>
    <w:rsid w:val="00A2452A"/>
    <w:rsid w:val="00A26B8B"/>
    <w:rsid w:val="00A2744D"/>
    <w:rsid w:val="00A34783"/>
    <w:rsid w:val="00A4124A"/>
    <w:rsid w:val="00A548CF"/>
    <w:rsid w:val="00A63752"/>
    <w:rsid w:val="00A64D26"/>
    <w:rsid w:val="00A756E4"/>
    <w:rsid w:val="00A77F10"/>
    <w:rsid w:val="00A80625"/>
    <w:rsid w:val="00A81586"/>
    <w:rsid w:val="00A90DFA"/>
    <w:rsid w:val="00A91F1B"/>
    <w:rsid w:val="00A95875"/>
    <w:rsid w:val="00A96943"/>
    <w:rsid w:val="00AA1F74"/>
    <w:rsid w:val="00AA7798"/>
    <w:rsid w:val="00AC7AF5"/>
    <w:rsid w:val="00B0309D"/>
    <w:rsid w:val="00B12091"/>
    <w:rsid w:val="00B22037"/>
    <w:rsid w:val="00B34E64"/>
    <w:rsid w:val="00B369EB"/>
    <w:rsid w:val="00B472B8"/>
    <w:rsid w:val="00B475A2"/>
    <w:rsid w:val="00B5306D"/>
    <w:rsid w:val="00B62A32"/>
    <w:rsid w:val="00B65825"/>
    <w:rsid w:val="00B801BF"/>
    <w:rsid w:val="00B852B2"/>
    <w:rsid w:val="00B869E5"/>
    <w:rsid w:val="00BA5DAF"/>
    <w:rsid w:val="00BC38B1"/>
    <w:rsid w:val="00BC54D9"/>
    <w:rsid w:val="00BC5DD6"/>
    <w:rsid w:val="00BC6086"/>
    <w:rsid w:val="00BC799E"/>
    <w:rsid w:val="00BD00F4"/>
    <w:rsid w:val="00BD6669"/>
    <w:rsid w:val="00BD66A8"/>
    <w:rsid w:val="00BF392E"/>
    <w:rsid w:val="00BF6856"/>
    <w:rsid w:val="00C009A9"/>
    <w:rsid w:val="00C10470"/>
    <w:rsid w:val="00C22093"/>
    <w:rsid w:val="00C30592"/>
    <w:rsid w:val="00C32CA5"/>
    <w:rsid w:val="00C515B0"/>
    <w:rsid w:val="00C57EC6"/>
    <w:rsid w:val="00C70CDF"/>
    <w:rsid w:val="00C753B3"/>
    <w:rsid w:val="00C8038C"/>
    <w:rsid w:val="00C90046"/>
    <w:rsid w:val="00C90E3E"/>
    <w:rsid w:val="00C96D50"/>
    <w:rsid w:val="00CA450F"/>
    <w:rsid w:val="00CB05FF"/>
    <w:rsid w:val="00CE03BD"/>
    <w:rsid w:val="00CF232C"/>
    <w:rsid w:val="00CF7CDA"/>
    <w:rsid w:val="00D045CE"/>
    <w:rsid w:val="00D112E5"/>
    <w:rsid w:val="00D23874"/>
    <w:rsid w:val="00D23F58"/>
    <w:rsid w:val="00D3733C"/>
    <w:rsid w:val="00D51D40"/>
    <w:rsid w:val="00D6481A"/>
    <w:rsid w:val="00D75803"/>
    <w:rsid w:val="00D77AC2"/>
    <w:rsid w:val="00D90481"/>
    <w:rsid w:val="00D9772C"/>
    <w:rsid w:val="00DA2D9D"/>
    <w:rsid w:val="00DA3532"/>
    <w:rsid w:val="00DA39CD"/>
    <w:rsid w:val="00DA3EF1"/>
    <w:rsid w:val="00DC6981"/>
    <w:rsid w:val="00DC7CE0"/>
    <w:rsid w:val="00DD791B"/>
    <w:rsid w:val="00DE660E"/>
    <w:rsid w:val="00DF39F3"/>
    <w:rsid w:val="00DF72AB"/>
    <w:rsid w:val="00E0292B"/>
    <w:rsid w:val="00E1000B"/>
    <w:rsid w:val="00E345E8"/>
    <w:rsid w:val="00E43FCA"/>
    <w:rsid w:val="00E44976"/>
    <w:rsid w:val="00E516CB"/>
    <w:rsid w:val="00E713E2"/>
    <w:rsid w:val="00E71730"/>
    <w:rsid w:val="00E73971"/>
    <w:rsid w:val="00E868CB"/>
    <w:rsid w:val="00E901BD"/>
    <w:rsid w:val="00EA3581"/>
    <w:rsid w:val="00EA5FC3"/>
    <w:rsid w:val="00EC0C6F"/>
    <w:rsid w:val="00EC1C6F"/>
    <w:rsid w:val="00EC4B06"/>
    <w:rsid w:val="00EC57F5"/>
    <w:rsid w:val="00EC5B48"/>
    <w:rsid w:val="00EC600E"/>
    <w:rsid w:val="00ED54D1"/>
    <w:rsid w:val="00F126AE"/>
    <w:rsid w:val="00F12BAE"/>
    <w:rsid w:val="00F15702"/>
    <w:rsid w:val="00F16EC1"/>
    <w:rsid w:val="00F3019F"/>
    <w:rsid w:val="00F437C4"/>
    <w:rsid w:val="00F63A3A"/>
    <w:rsid w:val="00F76C29"/>
    <w:rsid w:val="00F80A42"/>
    <w:rsid w:val="00F81BBB"/>
    <w:rsid w:val="00F94AE2"/>
    <w:rsid w:val="00F94C23"/>
    <w:rsid w:val="00FA0DC8"/>
    <w:rsid w:val="00FA6A6E"/>
    <w:rsid w:val="00FB049D"/>
    <w:rsid w:val="00FB3D49"/>
    <w:rsid w:val="00FB3E5E"/>
    <w:rsid w:val="00FC7C00"/>
    <w:rsid w:val="00FE6C24"/>
    <w:rsid w:val="00FE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E2"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13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713E2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713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713E2"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E713E2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prilozhenie">
    <w:name w:val="prilozhenie"/>
    <w:basedOn w:val="a"/>
    <w:uiPriority w:val="99"/>
    <w:rsid w:val="007540D5"/>
    <w:pPr>
      <w:autoSpaceDE/>
      <w:autoSpaceDN/>
      <w:ind w:firstLine="709"/>
      <w:jc w:val="both"/>
    </w:pPr>
    <w:rPr>
      <w:lang w:eastAsia="en-US"/>
    </w:rPr>
  </w:style>
  <w:style w:type="paragraph" w:customStyle="1" w:styleId="prilozhenieglava">
    <w:name w:val="prilozhenie glava"/>
    <w:basedOn w:val="a"/>
    <w:uiPriority w:val="99"/>
    <w:rsid w:val="007540D5"/>
    <w:pPr>
      <w:autoSpaceDE/>
      <w:autoSpaceDN/>
      <w:spacing w:before="240" w:after="240"/>
      <w:jc w:val="center"/>
    </w:pPr>
    <w:rPr>
      <w:b/>
      <w:bCs/>
      <w:caps/>
      <w:lang w:eastAsia="en-US"/>
    </w:rPr>
  </w:style>
  <w:style w:type="paragraph" w:styleId="a7">
    <w:name w:val="Body Text"/>
    <w:basedOn w:val="a"/>
    <w:link w:val="a8"/>
    <w:uiPriority w:val="99"/>
    <w:rsid w:val="00242766"/>
    <w:pPr>
      <w:autoSpaceDE/>
      <w:autoSpaceDN/>
      <w:jc w:val="both"/>
    </w:pPr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locked/>
    <w:rsid w:val="00242766"/>
    <w:rPr>
      <w:rFonts w:cs="Times New Roman"/>
      <w:sz w:val="26"/>
      <w:szCs w:val="26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9A4E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713E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254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uiPriority w:val="99"/>
    <w:rsid w:val="00314B59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Strong"/>
    <w:basedOn w:val="a0"/>
    <w:uiPriority w:val="99"/>
    <w:qFormat/>
    <w:rsid w:val="00851DF0"/>
    <w:rPr>
      <w:rFonts w:cs="Times New Roman"/>
      <w:b/>
      <w:bCs/>
    </w:rPr>
  </w:style>
  <w:style w:type="character" w:styleId="ae">
    <w:name w:val="Hyperlink"/>
    <w:basedOn w:val="a0"/>
    <w:uiPriority w:val="99"/>
    <w:rsid w:val="00907C97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57FBD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rsid w:val="00EA5FC3"/>
  </w:style>
  <w:style w:type="paragraph" w:styleId="af0">
    <w:name w:val="List Paragraph"/>
    <w:basedOn w:val="a"/>
    <w:uiPriority w:val="34"/>
    <w:qFormat/>
    <w:rsid w:val="00756316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22E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22E7D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4A188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A188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04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20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844</Words>
  <Characters>6060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22</vt:lpstr>
    </vt:vector>
  </TitlesOfParts>
  <Company>garant</Company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22</dc:title>
  <dc:creator>natasha bezlepkina</dc:creator>
  <cp:lastModifiedBy>sharafullina.ev</cp:lastModifiedBy>
  <cp:revision>3</cp:revision>
  <cp:lastPrinted>2014-08-11T08:43:00Z</cp:lastPrinted>
  <dcterms:created xsi:type="dcterms:W3CDTF">2014-08-11T08:44:00Z</dcterms:created>
  <dcterms:modified xsi:type="dcterms:W3CDTF">2014-08-12T05:26:00Z</dcterms:modified>
</cp:coreProperties>
</file>